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737" w:rsidRPr="004D24A6" w:rsidRDefault="00C40737" w:rsidP="00051825">
      <w:pPr>
        <w:ind w:left="720"/>
        <w:jc w:val="center"/>
        <w:rPr>
          <w:rFonts w:ascii="Monotype Corsiva" w:hAnsi="Monotype Corsiva"/>
          <w:b/>
          <w:sz w:val="32"/>
          <w:szCs w:val="28"/>
          <w:u w:val="single"/>
        </w:rPr>
      </w:pPr>
      <w:r w:rsidRPr="004D24A6">
        <w:rPr>
          <w:rFonts w:ascii="Monotype Corsiva" w:hAnsi="Monotype Corsiva"/>
          <w:b/>
          <w:sz w:val="32"/>
          <w:szCs w:val="28"/>
          <w:u w:val="single"/>
        </w:rPr>
        <w:t>Пояснительная записка</w:t>
      </w:r>
    </w:p>
    <w:p w:rsidR="00C40737" w:rsidRPr="004D24A6" w:rsidRDefault="00C40737" w:rsidP="004D24A6">
      <w:pPr>
        <w:pStyle w:val="NoSpacing"/>
        <w:ind w:left="-993" w:firstLine="993"/>
        <w:rPr>
          <w:rFonts w:ascii="Times New Roman" w:hAnsi="Times New Roman"/>
        </w:rPr>
      </w:pPr>
      <w:r>
        <w:rPr>
          <w:rFonts w:ascii="Times New Roman" w:hAnsi="Times New Roman"/>
        </w:rPr>
        <w:t>Программа по предмету «Л</w:t>
      </w:r>
      <w:r w:rsidRPr="004D24A6">
        <w:rPr>
          <w:rFonts w:ascii="Times New Roman" w:hAnsi="Times New Roman"/>
        </w:rPr>
        <w:t>итературное чтение» разработана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«Литературное чтение» Климановой Л.Ф., Горецкого В.Г., Головановой М.В., Виноградовой Л.А.  (учебно-методический комплект  «Школа России»).</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Литературное чтение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 нравственному и эстетическому воспитанию.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Успешность изучения курса литературного чтения обеспечивает результативность по другим предметам начальной школы.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Курс литературного чтения направлен на достижение следующих целей: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овладение осознанным, правильным, беглым и выразительным чтением как базовым навыком в системе образования младших школьников;</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совершенствование всех видов речевой деятельности, обеспечивающих умение работать с разными видами текстов;</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развитие интереса к чтению и книге;</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 формирование читательского кругозора и приобретение опыта в выборе книг и самостоятельной читательской деятельности;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 развитие художественно-творческих и познавательных способностей, эмоциональной отзывчивости при чтении художественных произведений;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 формирование эстетического отношения к слову и умения понимать художественное произведение;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 обогащение нравственного опыта младших школьников средствами художественной литературы;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 формирование нравственных представлений о добре, дружбе, правде и ответственности;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 воспитание интереса и уважения к отечественной культуре и культуре народов многонациональной России и других стран.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Литературное чтение как учебный предмет в начальной школе имеет большое значение в решении задач не только обучения, но и воспитания. 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 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 xml:space="preserve">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 </w:t>
      </w:r>
    </w:p>
    <w:p w:rsidR="00C40737" w:rsidRPr="004D24A6" w:rsidRDefault="00C40737" w:rsidP="004D24A6">
      <w:pPr>
        <w:pStyle w:val="NoSpacing"/>
        <w:ind w:left="-993" w:firstLine="900"/>
        <w:rPr>
          <w:rFonts w:ascii="Times New Roman" w:hAnsi="Times New Roman"/>
        </w:rPr>
      </w:pPr>
      <w:r w:rsidRPr="004D24A6">
        <w:rPr>
          <w:rFonts w:ascii="Times New Roman" w:hAnsi="Times New Roman"/>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знанием книг, умением их самостоятельно выбрать и оценить.</w:t>
      </w:r>
    </w:p>
    <w:p w:rsidR="00C40737" w:rsidRPr="004F6FCA" w:rsidRDefault="00C40737" w:rsidP="004F6FCA">
      <w:pPr>
        <w:pStyle w:val="NoSpacing"/>
        <w:ind w:left="-993" w:firstLine="900"/>
        <w:rPr>
          <w:rFonts w:ascii="Times New Roman" w:hAnsi="Times New Roman"/>
        </w:rPr>
      </w:pPr>
      <w:r w:rsidRPr="004D24A6">
        <w:rPr>
          <w:rFonts w:ascii="Times New Roman" w:hAnsi="Times New Roman"/>
        </w:rPr>
        <w:t>Курс литературного чтения пробуждает интерес учащихся к чтению художественных произведений. Внимание начинающего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«Литературное чтение» как систематический курс начинается с 1 класса сразу после обучения грамоте.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Программа предусматривает знакомство с книгой как источником различного вида информации и формирование библиографических умений.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 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 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Программой предусмотрена литературоведческая пропедевтика.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C40737" w:rsidRPr="004D24A6" w:rsidRDefault="00C40737" w:rsidP="004D24A6">
      <w:pPr>
        <w:pStyle w:val="NoSpacing"/>
        <w:ind w:left="-993" w:right="-426" w:firstLine="993"/>
        <w:rPr>
          <w:rFonts w:ascii="Times New Roman" w:hAnsi="Times New Roman"/>
          <w:szCs w:val="28"/>
        </w:rPr>
      </w:pPr>
      <w:r w:rsidRPr="004D24A6">
        <w:rPr>
          <w:rFonts w:ascii="Times New Roman" w:hAnsi="Times New Roman"/>
          <w:szCs w:val="28"/>
        </w:rPr>
        <w:t xml:space="preserve">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 </w:t>
      </w:r>
    </w:p>
    <w:p w:rsidR="00C40737" w:rsidRPr="004F6FCA" w:rsidRDefault="00C40737" w:rsidP="004F6FCA">
      <w:pPr>
        <w:pStyle w:val="NoSpacing"/>
        <w:ind w:left="-993" w:right="-426" w:firstLine="993"/>
        <w:rPr>
          <w:rFonts w:ascii="Times New Roman" w:hAnsi="Times New Roman"/>
          <w:szCs w:val="28"/>
        </w:rPr>
      </w:pPr>
      <w:r w:rsidRPr="004D24A6">
        <w:rPr>
          <w:rFonts w:ascii="Times New Roman" w:hAnsi="Times New Roman"/>
          <w:szCs w:val="28"/>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rsidR="00C40737" w:rsidRPr="004F6FCA" w:rsidRDefault="00C40737" w:rsidP="004F6FCA">
      <w:pPr>
        <w:pStyle w:val="NoSpacing"/>
        <w:jc w:val="center"/>
        <w:rPr>
          <w:rFonts w:ascii="Times New Roman" w:hAnsi="Times New Roman"/>
          <w:b/>
          <w:i/>
          <w:sz w:val="24"/>
          <w:szCs w:val="24"/>
        </w:rPr>
      </w:pPr>
      <w:r w:rsidRPr="004F6FCA">
        <w:rPr>
          <w:rFonts w:ascii="Times New Roman" w:hAnsi="Times New Roman"/>
          <w:b/>
          <w:i/>
          <w:sz w:val="24"/>
          <w:szCs w:val="24"/>
        </w:rPr>
        <w:t>О внесённых изменениях в авторскую программу</w:t>
      </w:r>
    </w:p>
    <w:p w:rsidR="00C40737" w:rsidRPr="004F6FCA" w:rsidRDefault="00C40737" w:rsidP="004F6FCA">
      <w:pPr>
        <w:pStyle w:val="NoSpacing"/>
        <w:ind w:firstLine="993"/>
        <w:rPr>
          <w:rFonts w:ascii="Times New Roman" w:hAnsi="Times New Roman"/>
        </w:rPr>
      </w:pPr>
      <w:r w:rsidRPr="004F6FCA">
        <w:rPr>
          <w:rFonts w:ascii="Times New Roman" w:hAnsi="Times New Roman"/>
        </w:rPr>
        <w:t>Рабочая программа полностью соответствует авторской программе за исключением следующих тем:</w:t>
      </w:r>
    </w:p>
    <w:p w:rsidR="00C40737" w:rsidRPr="004F6FCA" w:rsidRDefault="00C40737" w:rsidP="004F6FCA">
      <w:pPr>
        <w:pStyle w:val="NoSpacing"/>
        <w:rPr>
          <w:rFonts w:ascii="Times New Roman" w:hAnsi="Times New Roman"/>
        </w:rPr>
      </w:pPr>
      <w:r w:rsidRPr="004F6FCA">
        <w:rPr>
          <w:rFonts w:ascii="Times New Roman" w:hAnsi="Times New Roman"/>
        </w:rPr>
        <w:t>Летописи, былины, жития (10 часов (по авторской программе 11 часов));</w:t>
      </w:r>
    </w:p>
    <w:p w:rsidR="00C40737" w:rsidRPr="004F6FCA" w:rsidRDefault="00C40737" w:rsidP="004F6FCA">
      <w:pPr>
        <w:pStyle w:val="NoSpacing"/>
        <w:rPr>
          <w:rFonts w:ascii="Times New Roman" w:hAnsi="Times New Roman"/>
        </w:rPr>
      </w:pPr>
      <w:r w:rsidRPr="004F6FCA">
        <w:rPr>
          <w:rFonts w:ascii="Times New Roman" w:hAnsi="Times New Roman"/>
        </w:rPr>
        <w:t>Поэтическая тетрадь (8 часов (по авторской программе 12 часов));</w:t>
      </w:r>
    </w:p>
    <w:p w:rsidR="00C40737" w:rsidRPr="004F6FCA" w:rsidRDefault="00C40737" w:rsidP="004F6FCA">
      <w:pPr>
        <w:pStyle w:val="NoSpacing"/>
        <w:rPr>
          <w:rFonts w:ascii="Times New Roman" w:hAnsi="Times New Roman"/>
        </w:rPr>
      </w:pPr>
      <w:r w:rsidRPr="004F6FCA">
        <w:rPr>
          <w:rFonts w:ascii="Times New Roman" w:hAnsi="Times New Roman"/>
        </w:rPr>
        <w:t>Литературные сказки (15 часов (по авторской программе 16 часов));</w:t>
      </w:r>
    </w:p>
    <w:p w:rsidR="00C40737" w:rsidRPr="004F6FCA" w:rsidRDefault="00C40737" w:rsidP="004F6FCA">
      <w:pPr>
        <w:pStyle w:val="NoSpacing"/>
        <w:rPr>
          <w:rFonts w:ascii="Times New Roman" w:hAnsi="Times New Roman"/>
        </w:rPr>
      </w:pPr>
      <w:r w:rsidRPr="004F6FCA">
        <w:rPr>
          <w:rFonts w:ascii="Times New Roman" w:hAnsi="Times New Roman"/>
        </w:rPr>
        <w:t>Поэтическая тетрадь (4 часа (по авторской программе 5 часов));</w:t>
      </w:r>
    </w:p>
    <w:p w:rsidR="00C40737" w:rsidRPr="004F6FCA" w:rsidRDefault="00C40737" w:rsidP="004F6FCA">
      <w:pPr>
        <w:pStyle w:val="NoSpacing"/>
        <w:rPr>
          <w:rFonts w:ascii="Times New Roman" w:hAnsi="Times New Roman"/>
        </w:rPr>
      </w:pPr>
      <w:r w:rsidRPr="004F6FCA">
        <w:rPr>
          <w:rFonts w:ascii="Times New Roman" w:hAnsi="Times New Roman"/>
        </w:rPr>
        <w:t>Природа и мы (11 часов (по авторской программе 12 часов));</w:t>
      </w:r>
    </w:p>
    <w:p w:rsidR="00C40737" w:rsidRPr="004F6FCA" w:rsidRDefault="00C40737" w:rsidP="004F6FCA">
      <w:pPr>
        <w:pStyle w:val="NoSpacing"/>
        <w:rPr>
          <w:rFonts w:ascii="Times New Roman" w:hAnsi="Times New Roman"/>
        </w:rPr>
      </w:pPr>
      <w:r w:rsidRPr="004F6FCA">
        <w:rPr>
          <w:rFonts w:ascii="Times New Roman" w:hAnsi="Times New Roman"/>
        </w:rPr>
        <w:t>Поэтическая тетрадь (6 часов (по авторской программе 8 часов));</w:t>
      </w:r>
    </w:p>
    <w:p w:rsidR="00C40737" w:rsidRPr="004F6FCA" w:rsidRDefault="00C40737" w:rsidP="004F6FCA">
      <w:pPr>
        <w:pStyle w:val="NoSpacing"/>
        <w:rPr>
          <w:rFonts w:ascii="Times New Roman" w:hAnsi="Times New Roman"/>
        </w:rPr>
      </w:pPr>
      <w:r w:rsidRPr="004F6FCA">
        <w:rPr>
          <w:rFonts w:ascii="Times New Roman" w:hAnsi="Times New Roman"/>
        </w:rPr>
        <w:t>Родина (5 часов (по авторской программе 8 часов));</w:t>
      </w:r>
    </w:p>
    <w:p w:rsidR="00C40737" w:rsidRPr="004F6FCA" w:rsidRDefault="00C40737" w:rsidP="004F6FCA">
      <w:pPr>
        <w:pStyle w:val="NoSpacing"/>
        <w:rPr>
          <w:rFonts w:ascii="Times New Roman" w:hAnsi="Times New Roman"/>
        </w:rPr>
      </w:pPr>
      <w:r w:rsidRPr="004F6FCA">
        <w:rPr>
          <w:rFonts w:ascii="Times New Roman" w:hAnsi="Times New Roman"/>
        </w:rPr>
        <w:t>Зарубежная литература (14 часов (по авторской программе 17 часов));</w:t>
      </w:r>
    </w:p>
    <w:p w:rsidR="00C40737" w:rsidRPr="004F6FCA" w:rsidRDefault="00C40737" w:rsidP="004F6FCA">
      <w:pPr>
        <w:pStyle w:val="NoSpacing"/>
        <w:rPr>
          <w:rFonts w:ascii="Times New Roman" w:hAnsi="Times New Roman"/>
        </w:rPr>
      </w:pPr>
    </w:p>
    <w:p w:rsidR="00C40737" w:rsidRPr="004F6FCA" w:rsidRDefault="00C40737" w:rsidP="004F6FCA">
      <w:pPr>
        <w:pStyle w:val="NoSpacing"/>
        <w:ind w:firstLine="993"/>
        <w:rPr>
          <w:rFonts w:ascii="Times New Roman" w:hAnsi="Times New Roman"/>
        </w:rPr>
      </w:pPr>
      <w:r w:rsidRPr="004F6FCA">
        <w:rPr>
          <w:rFonts w:ascii="Times New Roman" w:hAnsi="Times New Roman"/>
        </w:rPr>
        <w:t>Такое изменение связано с тем, что за счёт литературного чтения вводится предмет «Светская этика» в количестве 17 часов за год.</w:t>
      </w:r>
    </w:p>
    <w:p w:rsidR="00C40737" w:rsidRDefault="00C40737" w:rsidP="004F6FCA">
      <w:pPr>
        <w:shd w:val="clear" w:color="auto" w:fill="FFFFFF"/>
        <w:spacing w:after="135" w:line="270" w:lineRule="atLeast"/>
        <w:jc w:val="center"/>
        <w:rPr>
          <w:rFonts w:ascii="Times New Roman" w:hAnsi="Times New Roman"/>
          <w:b/>
          <w:i/>
          <w:sz w:val="24"/>
        </w:rPr>
      </w:pPr>
      <w:r w:rsidRPr="004F6FCA">
        <w:rPr>
          <w:rFonts w:ascii="Times New Roman" w:hAnsi="Times New Roman"/>
          <w:b/>
          <w:i/>
          <w:sz w:val="24"/>
        </w:rPr>
        <w:t xml:space="preserve"> </w:t>
      </w:r>
    </w:p>
    <w:p w:rsidR="00C40737" w:rsidRPr="004F6FCA" w:rsidRDefault="00C40737" w:rsidP="004F6FCA">
      <w:pPr>
        <w:shd w:val="clear" w:color="auto" w:fill="FFFFFF"/>
        <w:spacing w:after="135" w:line="270" w:lineRule="atLeast"/>
        <w:jc w:val="center"/>
        <w:rPr>
          <w:rFonts w:ascii="Times New Roman" w:hAnsi="Times New Roman"/>
          <w:b/>
          <w:i/>
          <w:sz w:val="24"/>
          <w:szCs w:val="20"/>
        </w:rPr>
      </w:pPr>
      <w:r w:rsidRPr="004F6FCA">
        <w:rPr>
          <w:rFonts w:ascii="Times New Roman" w:hAnsi="Times New Roman"/>
          <w:b/>
          <w:i/>
          <w:sz w:val="24"/>
        </w:rPr>
        <w:t>Учебно-методический комплект, реализующий программу «Технология» в 4 классе, включает: </w:t>
      </w:r>
    </w:p>
    <w:p w:rsidR="00C40737" w:rsidRDefault="00C40737" w:rsidP="004F6FCA">
      <w:pPr>
        <w:pStyle w:val="ParagraphStyle"/>
        <w:numPr>
          <w:ilvl w:val="0"/>
          <w:numId w:val="18"/>
        </w:numPr>
        <w:shd w:val="clear" w:color="auto" w:fill="FFFFFF"/>
        <w:tabs>
          <w:tab w:val="clear" w:pos="1440"/>
        </w:tabs>
        <w:spacing w:before="48" w:line="252" w:lineRule="auto"/>
        <w:ind w:left="360"/>
        <w:rPr>
          <w:rFonts w:ascii="Times New Roman" w:hAnsi="Times New Roman" w:cs="Times New Roman"/>
          <w:sz w:val="20"/>
        </w:rPr>
      </w:pPr>
      <w:r w:rsidRPr="004F6FCA">
        <w:rPr>
          <w:rFonts w:ascii="Times New Roman" w:hAnsi="Times New Roman" w:cs="Times New Roman"/>
          <w:sz w:val="20"/>
        </w:rPr>
        <w:t xml:space="preserve">Программа Литературное чтение. Рабочие программы. 1 – 4 классы. М.: «Просвещение», 2011. </w:t>
      </w:r>
    </w:p>
    <w:p w:rsidR="00C40737" w:rsidRPr="004F6FCA" w:rsidRDefault="00C40737" w:rsidP="004F6FCA">
      <w:pPr>
        <w:pStyle w:val="ParagraphStyle"/>
        <w:numPr>
          <w:ilvl w:val="0"/>
          <w:numId w:val="18"/>
        </w:numPr>
        <w:shd w:val="clear" w:color="auto" w:fill="FFFFFF"/>
        <w:tabs>
          <w:tab w:val="clear" w:pos="1440"/>
        </w:tabs>
        <w:spacing w:before="48" w:line="252" w:lineRule="auto"/>
        <w:ind w:left="360"/>
        <w:rPr>
          <w:rFonts w:ascii="Times New Roman" w:hAnsi="Times New Roman" w:cs="Times New Roman"/>
          <w:b/>
          <w:i/>
          <w:sz w:val="20"/>
          <w:szCs w:val="20"/>
        </w:rPr>
      </w:pPr>
      <w:r w:rsidRPr="004F6FCA">
        <w:rPr>
          <w:rFonts w:ascii="Times New Roman" w:hAnsi="Times New Roman" w:cs="Times New Roman"/>
          <w:sz w:val="20"/>
          <w:szCs w:val="20"/>
        </w:rPr>
        <w:t>2.Учебник Литературное чтение. Климанова Л.Ф., Горецкий В.Г., Голованова М.В., Виноградская Л.А., Бойкина М.В</w:t>
      </w:r>
    </w:p>
    <w:p w:rsidR="00C40737" w:rsidRPr="004F6FCA" w:rsidRDefault="00C40737" w:rsidP="004F6FCA">
      <w:pPr>
        <w:tabs>
          <w:tab w:val="left" w:pos="1260"/>
        </w:tabs>
        <w:autoSpaceDE w:val="0"/>
        <w:autoSpaceDN w:val="0"/>
        <w:adjustRightInd w:val="0"/>
        <w:spacing w:after="0" w:line="240" w:lineRule="auto"/>
        <w:ind w:left="720"/>
        <w:jc w:val="center"/>
        <w:rPr>
          <w:rFonts w:ascii="Times New Roman" w:hAnsi="Times New Roman"/>
          <w:b/>
          <w:i/>
          <w:sz w:val="28"/>
          <w:szCs w:val="28"/>
        </w:rPr>
      </w:pPr>
      <w:r w:rsidRPr="004F6FCA">
        <w:rPr>
          <w:rFonts w:ascii="Times New Roman" w:hAnsi="Times New Roman"/>
          <w:b/>
          <w:i/>
          <w:sz w:val="24"/>
          <w:szCs w:val="28"/>
        </w:rPr>
        <w:t xml:space="preserve">Место курса «Литературное чтение» в учебном плане </w:t>
      </w:r>
    </w:p>
    <w:p w:rsidR="00C40737" w:rsidRPr="004D24A6" w:rsidRDefault="00C40737" w:rsidP="00534B9B">
      <w:pPr>
        <w:pStyle w:val="NoSpacing"/>
        <w:ind w:firstLine="993"/>
        <w:rPr>
          <w:rFonts w:ascii="Times New Roman" w:hAnsi="Times New Roman"/>
          <w:color w:val="FF0000"/>
          <w:sz w:val="28"/>
        </w:rPr>
      </w:pPr>
      <w:r w:rsidRPr="004D24A6">
        <w:rPr>
          <w:rFonts w:ascii="Times New Roman" w:hAnsi="Times New Roman"/>
        </w:rPr>
        <w:t>Рабочая программа для 4 класса рассчитана на 4/3 часа в неделю в соответствии с учебным планом образовательного учреждения. Курс рассчитан на 119 часов (34 учебные недели).</w:t>
      </w:r>
    </w:p>
    <w:p w:rsidR="00C40737" w:rsidRPr="007545D1" w:rsidRDefault="00C40737" w:rsidP="007545D1">
      <w:pPr>
        <w:shd w:val="clear" w:color="auto" w:fill="FFFFFF"/>
        <w:spacing w:after="0" w:line="240" w:lineRule="auto"/>
        <w:ind w:firstLine="710"/>
        <w:jc w:val="both"/>
        <w:rPr>
          <w:rFonts w:ascii="Times New Roman" w:hAnsi="Times New Roman"/>
          <w:color w:val="000000"/>
          <w:sz w:val="24"/>
          <w:szCs w:val="24"/>
        </w:rPr>
      </w:pPr>
      <w:r w:rsidRPr="007545D1">
        <w:rPr>
          <w:rFonts w:ascii="Times New Roman" w:hAnsi="Times New Roman"/>
          <w:b/>
          <w:bCs/>
          <w:i/>
          <w:iCs/>
          <w:color w:val="000000"/>
          <w:sz w:val="24"/>
          <w:szCs w:val="24"/>
        </w:rPr>
        <w:t>Основными формами организации образовательного процесса</w:t>
      </w:r>
      <w:r w:rsidRPr="007545D1">
        <w:rPr>
          <w:rFonts w:ascii="Times New Roman" w:hAnsi="Times New Roman"/>
          <w:color w:val="000000"/>
          <w:sz w:val="24"/>
          <w:szCs w:val="24"/>
        </w:rPr>
        <w:t> по литературному являются:</w:t>
      </w:r>
    </w:p>
    <w:p w:rsidR="00C40737" w:rsidRPr="007545D1" w:rsidRDefault="00C40737" w:rsidP="007545D1">
      <w:pPr>
        <w:numPr>
          <w:ilvl w:val="0"/>
          <w:numId w:val="19"/>
        </w:numPr>
        <w:shd w:val="clear" w:color="auto" w:fill="FFFFFF"/>
        <w:spacing w:after="0" w:line="240" w:lineRule="auto"/>
        <w:ind w:left="360"/>
        <w:rPr>
          <w:rFonts w:ascii="Times New Roman" w:hAnsi="Times New Roman"/>
          <w:color w:val="000000"/>
          <w:sz w:val="24"/>
          <w:szCs w:val="24"/>
        </w:rPr>
      </w:pPr>
      <w:r w:rsidRPr="007545D1">
        <w:rPr>
          <w:rFonts w:ascii="Times New Roman" w:hAnsi="Times New Roman"/>
          <w:color w:val="000000"/>
          <w:sz w:val="24"/>
          <w:szCs w:val="24"/>
        </w:rPr>
        <w:t>традиционный урок;</w:t>
      </w:r>
    </w:p>
    <w:p w:rsidR="00C40737" w:rsidRPr="007545D1" w:rsidRDefault="00C40737" w:rsidP="007545D1">
      <w:pPr>
        <w:numPr>
          <w:ilvl w:val="0"/>
          <w:numId w:val="19"/>
        </w:numPr>
        <w:shd w:val="clear" w:color="auto" w:fill="FFFFFF"/>
        <w:spacing w:after="0" w:line="240" w:lineRule="auto"/>
        <w:ind w:left="360"/>
        <w:rPr>
          <w:rFonts w:ascii="Times New Roman" w:hAnsi="Times New Roman"/>
          <w:color w:val="000000"/>
          <w:szCs w:val="24"/>
        </w:rPr>
      </w:pPr>
      <w:r w:rsidRPr="007545D1">
        <w:rPr>
          <w:rFonts w:ascii="Times New Roman" w:hAnsi="Times New Roman"/>
          <w:color w:val="000000"/>
          <w:szCs w:val="24"/>
        </w:rPr>
        <w:t>урок в нетрадиционной форме (урок-игра, урок-исследование, уроктеатрализации, урок-проект, урок-практика, урок-конференция, урок-викторина и др.);</w:t>
      </w:r>
    </w:p>
    <w:p w:rsidR="00C40737" w:rsidRPr="007545D1" w:rsidRDefault="00C40737" w:rsidP="007545D1">
      <w:pPr>
        <w:numPr>
          <w:ilvl w:val="0"/>
          <w:numId w:val="19"/>
        </w:numPr>
        <w:shd w:val="clear" w:color="auto" w:fill="FFFFFF"/>
        <w:spacing w:after="0" w:line="240" w:lineRule="auto"/>
        <w:ind w:left="360"/>
        <w:rPr>
          <w:rFonts w:ascii="Times New Roman" w:hAnsi="Times New Roman"/>
          <w:color w:val="000000"/>
          <w:szCs w:val="24"/>
        </w:rPr>
      </w:pPr>
      <w:r w:rsidRPr="007545D1">
        <w:rPr>
          <w:rFonts w:ascii="Times New Roman" w:hAnsi="Times New Roman"/>
          <w:color w:val="000000"/>
          <w:szCs w:val="24"/>
        </w:rPr>
        <w:t>защита проектов</w:t>
      </w:r>
    </w:p>
    <w:p w:rsidR="00C40737" w:rsidRPr="007545D1" w:rsidRDefault="00C40737" w:rsidP="007545D1">
      <w:pPr>
        <w:shd w:val="clear" w:color="auto" w:fill="FFFFFF"/>
        <w:spacing w:after="0" w:line="240" w:lineRule="auto"/>
        <w:ind w:firstLine="710"/>
        <w:jc w:val="both"/>
        <w:rPr>
          <w:rFonts w:ascii="Times New Roman" w:hAnsi="Times New Roman"/>
          <w:color w:val="000000"/>
          <w:sz w:val="24"/>
          <w:szCs w:val="24"/>
        </w:rPr>
      </w:pPr>
      <w:r w:rsidRPr="007545D1">
        <w:rPr>
          <w:rFonts w:ascii="Times New Roman" w:hAnsi="Times New Roman"/>
          <w:b/>
          <w:bCs/>
          <w:i/>
          <w:iCs/>
          <w:color w:val="000000"/>
          <w:sz w:val="24"/>
          <w:szCs w:val="24"/>
        </w:rPr>
        <w:t>    В процессе реализации рабочей программы применяются технологии обучения:</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технология формирования учебной самооценки;</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технология продуктивного чтения;</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технология формирования критического мышления;</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технология проблемного обучения;</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информационно-коммуникационные технологии;</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проектная технология;</w:t>
      </w:r>
    </w:p>
    <w:p w:rsidR="00C40737" w:rsidRPr="007545D1" w:rsidRDefault="00C40737" w:rsidP="007545D1">
      <w:pPr>
        <w:numPr>
          <w:ilvl w:val="0"/>
          <w:numId w:val="20"/>
        </w:numPr>
        <w:shd w:val="clear" w:color="auto" w:fill="FFFFFF"/>
        <w:spacing w:after="0" w:line="360" w:lineRule="atLeast"/>
        <w:jc w:val="both"/>
        <w:rPr>
          <w:rFonts w:ascii="Times New Roman" w:hAnsi="Times New Roman"/>
          <w:color w:val="000000"/>
          <w:szCs w:val="24"/>
        </w:rPr>
      </w:pPr>
      <w:r w:rsidRPr="007545D1">
        <w:rPr>
          <w:rFonts w:ascii="Times New Roman" w:hAnsi="Times New Roman"/>
          <w:color w:val="000000"/>
          <w:szCs w:val="24"/>
        </w:rPr>
        <w:t>технологии личностно-ориентированного обучения и др.</w:t>
      </w:r>
    </w:p>
    <w:p w:rsidR="00C40737" w:rsidRPr="007545D1" w:rsidRDefault="00C40737" w:rsidP="007545D1">
      <w:pPr>
        <w:shd w:val="clear" w:color="auto" w:fill="FFFFFF"/>
        <w:spacing w:after="0" w:line="240" w:lineRule="auto"/>
        <w:ind w:left="284" w:firstLine="710"/>
        <w:jc w:val="both"/>
        <w:rPr>
          <w:rFonts w:ascii="Times New Roman" w:hAnsi="Times New Roman"/>
          <w:color w:val="000000"/>
          <w:sz w:val="24"/>
          <w:szCs w:val="24"/>
        </w:rPr>
      </w:pPr>
      <w:r w:rsidRPr="007545D1">
        <w:rPr>
          <w:rFonts w:ascii="Times New Roman" w:hAnsi="Times New Roman"/>
          <w:b/>
          <w:bCs/>
          <w:i/>
          <w:iCs/>
          <w:color w:val="000000"/>
          <w:sz w:val="24"/>
          <w:szCs w:val="24"/>
        </w:rPr>
        <w:t>Виды и формы контроля</w:t>
      </w:r>
    </w:p>
    <w:p w:rsidR="00C40737" w:rsidRPr="007545D1" w:rsidRDefault="00C40737" w:rsidP="007545D1">
      <w:pPr>
        <w:numPr>
          <w:ilvl w:val="0"/>
          <w:numId w:val="21"/>
        </w:numPr>
        <w:shd w:val="clear" w:color="auto" w:fill="FFFFFF"/>
        <w:spacing w:after="0" w:line="360" w:lineRule="atLeast"/>
        <w:ind w:right="180"/>
        <w:jc w:val="both"/>
        <w:rPr>
          <w:rFonts w:ascii="Times New Roman" w:hAnsi="Times New Roman"/>
          <w:color w:val="000000"/>
          <w:szCs w:val="24"/>
        </w:rPr>
      </w:pPr>
      <w:r w:rsidRPr="007545D1">
        <w:rPr>
          <w:rFonts w:ascii="Times New Roman" w:hAnsi="Times New Roman"/>
          <w:color w:val="000000"/>
          <w:szCs w:val="24"/>
        </w:rPr>
        <w:t>текущий контроль (устный опрос, письменная самостоятельная работа, тестовые задания, проект, сочинение);</w:t>
      </w:r>
    </w:p>
    <w:p w:rsidR="00C40737" w:rsidRPr="007545D1" w:rsidRDefault="00C40737" w:rsidP="007545D1">
      <w:pPr>
        <w:numPr>
          <w:ilvl w:val="0"/>
          <w:numId w:val="21"/>
        </w:numPr>
        <w:shd w:val="clear" w:color="auto" w:fill="FFFFFF"/>
        <w:spacing w:after="0" w:line="360" w:lineRule="atLeast"/>
        <w:jc w:val="both"/>
        <w:rPr>
          <w:rFonts w:ascii="Times New Roman" w:hAnsi="Times New Roman"/>
          <w:color w:val="000000"/>
          <w:szCs w:val="24"/>
        </w:rPr>
      </w:pPr>
      <w:r w:rsidRPr="007545D1">
        <w:rPr>
          <w:rFonts w:ascii="Times New Roman" w:hAnsi="Times New Roman"/>
        </w:rPr>
        <w:t>промежуточная аттестация (интегрированный зачёт)</w:t>
      </w:r>
    </w:p>
    <w:p w:rsidR="00C40737" w:rsidRDefault="00C40737" w:rsidP="004D24A6">
      <w:pPr>
        <w:pStyle w:val="NoSpacing"/>
        <w:ind w:firstLine="709"/>
        <w:jc w:val="center"/>
        <w:rPr>
          <w:rFonts w:ascii="Monotype Corsiva" w:hAnsi="Monotype Corsiva"/>
          <w:b/>
          <w:i/>
          <w:sz w:val="28"/>
          <w:szCs w:val="28"/>
        </w:rPr>
      </w:pPr>
    </w:p>
    <w:p w:rsidR="00C40737" w:rsidRPr="007545D1" w:rsidRDefault="00C40737" w:rsidP="004D24A6">
      <w:pPr>
        <w:pStyle w:val="NoSpacing"/>
        <w:ind w:firstLine="709"/>
        <w:jc w:val="center"/>
        <w:rPr>
          <w:rFonts w:ascii="Monotype Corsiva" w:hAnsi="Monotype Corsiva"/>
          <w:b/>
          <w:i/>
          <w:sz w:val="32"/>
          <w:szCs w:val="28"/>
        </w:rPr>
      </w:pPr>
      <w:r w:rsidRPr="007545D1">
        <w:rPr>
          <w:rFonts w:ascii="Monotype Corsiva" w:hAnsi="Monotype Corsiva"/>
          <w:b/>
          <w:i/>
          <w:sz w:val="32"/>
          <w:szCs w:val="28"/>
        </w:rPr>
        <w:t>Планируемые результаты освоения учебного предмета, курса</w:t>
      </w:r>
    </w:p>
    <w:p w:rsidR="00C40737" w:rsidRPr="004D24A6" w:rsidRDefault="00C40737" w:rsidP="007545D1">
      <w:pPr>
        <w:ind w:left="-720" w:firstLine="447"/>
        <w:rPr>
          <w:rFonts w:ascii="Times New Roman" w:hAnsi="Times New Roman"/>
          <w:b/>
          <w:szCs w:val="28"/>
        </w:rPr>
      </w:pPr>
      <w:r w:rsidRPr="004D24A6">
        <w:rPr>
          <w:rFonts w:ascii="Times New Roman" w:hAnsi="Times New Roman"/>
          <w:b/>
          <w:color w:val="000000"/>
          <w:szCs w:val="28"/>
          <w:u w:val="single"/>
          <w:shd w:val="clear" w:color="auto" w:fill="FFFFFF"/>
        </w:rPr>
        <w:t>Личностные</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Формирование чувства гордости за свою Родину, её исто</w:t>
      </w:r>
      <w:r w:rsidRPr="004D24A6">
        <w:rPr>
          <w:rFonts w:ascii="Times New Roman" w:hAnsi="Times New Roman"/>
          <w:szCs w:val="28"/>
        </w:rPr>
        <w:softHyphen/>
        <w:t>рию, российский народ, становление гуманистических и де</w:t>
      </w:r>
      <w:r w:rsidRPr="004D24A6">
        <w:rPr>
          <w:rFonts w:ascii="Times New Roman" w:hAnsi="Times New Roman"/>
          <w:szCs w:val="28"/>
        </w:rPr>
        <w:softHyphen/>
        <w:t>мократических ценностных ориентации многонационального российского общества;</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Воспитание художественно-эстетического вкуса, эстетиче</w:t>
      </w:r>
      <w:r w:rsidRPr="004D24A6">
        <w:rPr>
          <w:rFonts w:ascii="Times New Roman" w:hAnsi="Times New Roman"/>
          <w:szCs w:val="28"/>
        </w:rPr>
        <w:softHyphen/>
        <w:t>ских потребностей, ценностей и чувств на основе опыта слу</w:t>
      </w:r>
      <w:r w:rsidRPr="004D24A6">
        <w:rPr>
          <w:rFonts w:ascii="Times New Roman" w:hAnsi="Times New Roman"/>
          <w:szCs w:val="28"/>
        </w:rPr>
        <w:softHyphen/>
        <w:t>шания и заучивания наизусть произведений художественной литературы;</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Развитие этических чувств, доброжелательности и эмо</w:t>
      </w:r>
      <w:r w:rsidRPr="004D24A6">
        <w:rPr>
          <w:rFonts w:ascii="Times New Roman" w:hAnsi="Times New Roman"/>
          <w:szCs w:val="28"/>
        </w:rPr>
        <w:softHyphen/>
        <w:t>ционально-нравственной отзывчивости, понимания и сопере</w:t>
      </w:r>
      <w:r w:rsidRPr="004D24A6">
        <w:rPr>
          <w:rFonts w:ascii="Times New Roman" w:hAnsi="Times New Roman"/>
          <w:szCs w:val="28"/>
        </w:rPr>
        <w:softHyphen/>
        <w:t>живания чувствам других людей;</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Формирование уважительного отношения к иному мне</w:t>
      </w:r>
      <w:r w:rsidRPr="004D24A6">
        <w:rPr>
          <w:rFonts w:ascii="Times New Roman" w:hAnsi="Times New Roman"/>
          <w:szCs w:val="28"/>
        </w:rPr>
        <w:softHyphen/>
        <w:t>нию, истории и культуре других народов, выработка умения тер</w:t>
      </w:r>
      <w:r w:rsidRPr="004D24A6">
        <w:rPr>
          <w:rFonts w:ascii="Times New Roman" w:hAnsi="Times New Roman"/>
          <w:szCs w:val="28"/>
        </w:rPr>
        <w:softHyphen/>
        <w:t>пимо относиться к людям иной национальной принадлежности;</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Овладение начальными навыками адаптации к школе, к школьному коллективу;</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принятие и освоение социальной роли обучающегося, развитие мотивов учебной деятельности и Формирование лич</w:t>
      </w:r>
      <w:r w:rsidRPr="004D24A6">
        <w:rPr>
          <w:rFonts w:ascii="Times New Roman" w:hAnsi="Times New Roman"/>
          <w:szCs w:val="28"/>
        </w:rPr>
        <w:softHyphen/>
        <w:t>ностного смысла учения;</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Развитие самостоятельности и личной ответственности за свои поступки на основе представлений о нравственных нормах общения;</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Развитие навыков сотрудничества со взрослыми и сверст</w:t>
      </w:r>
      <w:r w:rsidRPr="004D24A6">
        <w:rPr>
          <w:rFonts w:ascii="Times New Roman" w:hAnsi="Times New Roman"/>
          <w:szCs w:val="28"/>
        </w:rPr>
        <w:softHyphen/>
        <w:t>никами в разных социальных ситуациях, умения избегать кон</w:t>
      </w:r>
      <w:r w:rsidRPr="004D24A6">
        <w:rPr>
          <w:rFonts w:ascii="Times New Roman" w:hAnsi="Times New Roman"/>
          <w:szCs w:val="28"/>
        </w:rPr>
        <w:softHyphen/>
        <w:t>фликтов и находить выходы из спорных ситуаций, умения срав</w:t>
      </w:r>
      <w:r w:rsidRPr="004D24A6">
        <w:rPr>
          <w:rFonts w:ascii="Times New Roman" w:hAnsi="Times New Roman"/>
          <w:szCs w:val="28"/>
        </w:rPr>
        <w:softHyphen/>
        <w:t>нивать поступки героев литературных произведений со своими собственными поступками, осмысливать поступки героев;</w:t>
      </w:r>
    </w:p>
    <w:p w:rsidR="00C40737" w:rsidRPr="004D24A6" w:rsidRDefault="00C40737" w:rsidP="007545D1">
      <w:pPr>
        <w:numPr>
          <w:ilvl w:val="0"/>
          <w:numId w:val="15"/>
        </w:numPr>
        <w:tabs>
          <w:tab w:val="left" w:pos="180"/>
        </w:tabs>
        <w:spacing w:after="0" w:line="240" w:lineRule="auto"/>
        <w:ind w:left="-720" w:firstLine="447"/>
        <w:rPr>
          <w:rFonts w:ascii="Times New Roman" w:hAnsi="Times New Roman"/>
          <w:szCs w:val="28"/>
        </w:rPr>
      </w:pPr>
      <w:r w:rsidRPr="004D24A6">
        <w:rPr>
          <w:rFonts w:ascii="Times New Roman" w:hAnsi="Times New Roman"/>
          <w:szCs w:val="28"/>
        </w:rPr>
        <w:t>Наличие мотивации к творческому труду и бережному отношению к материальным и духовным ценностям, формиро</w:t>
      </w:r>
      <w:r w:rsidRPr="004D24A6">
        <w:rPr>
          <w:rFonts w:ascii="Times New Roman" w:hAnsi="Times New Roman"/>
          <w:szCs w:val="28"/>
        </w:rPr>
        <w:softHyphen/>
        <w:t>вание установки на безопасный, здоровый образ жизни.</w:t>
      </w:r>
    </w:p>
    <w:p w:rsidR="00C40737" w:rsidRPr="004D24A6" w:rsidRDefault="00C40737" w:rsidP="007545D1">
      <w:pPr>
        <w:ind w:left="-720" w:firstLine="447"/>
        <w:rPr>
          <w:rFonts w:ascii="Times New Roman" w:hAnsi="Times New Roman"/>
          <w:b/>
          <w:szCs w:val="28"/>
          <w:u w:val="single"/>
        </w:rPr>
      </w:pPr>
      <w:r w:rsidRPr="004D24A6">
        <w:rPr>
          <w:rFonts w:ascii="Times New Roman" w:hAnsi="Times New Roman"/>
          <w:b/>
          <w:color w:val="000000"/>
          <w:szCs w:val="28"/>
          <w:u w:val="single"/>
          <w:shd w:val="clear" w:color="auto" w:fill="FFFFFF"/>
        </w:rPr>
        <w:t>Метапредметные</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Овладение способностью принимать и сохранять цели и задачи учебной деятельности, поиска средств её осуществления;</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Освоение способами решения проблем творческого и по</w:t>
      </w:r>
      <w:r w:rsidRPr="004D24A6">
        <w:rPr>
          <w:rFonts w:ascii="Times New Roman" w:hAnsi="Times New Roman"/>
          <w:szCs w:val="28"/>
        </w:rPr>
        <w:softHyphen/>
        <w:t>искового характера;</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Использование знаково-символических средств представ</w:t>
      </w:r>
      <w:r w:rsidRPr="004D24A6">
        <w:rPr>
          <w:rFonts w:ascii="Times New Roman" w:hAnsi="Times New Roman"/>
          <w:szCs w:val="28"/>
        </w:rPr>
        <w:softHyphen/>
        <w:t>ления информации о книгах;</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Активное использование речевых средств для решения коммуникативных и познавательных задач;</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Использование различных способов поиска учебной ин</w:t>
      </w:r>
      <w:r w:rsidRPr="004D24A6">
        <w:rPr>
          <w:rFonts w:ascii="Times New Roman" w:hAnsi="Times New Roman"/>
          <w:szCs w:val="28"/>
        </w:rPr>
        <w:softHyphen/>
        <w:t>формации в справочниках, словарях, энциклопедиях и интер</w:t>
      </w:r>
      <w:r w:rsidRPr="004D24A6">
        <w:rPr>
          <w:rFonts w:ascii="Times New Roman" w:hAnsi="Times New Roman"/>
          <w:szCs w:val="28"/>
        </w:rPr>
        <w:softHyphen/>
        <w:t>претации информации в соответствии с коммуникативными и познавательными задачами;</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Овладение навыками смыслового чтения текстов в соот</w:t>
      </w:r>
      <w:r w:rsidRPr="004D24A6">
        <w:rPr>
          <w:rFonts w:ascii="Times New Roman" w:hAnsi="Times New Roman"/>
          <w:szCs w:val="28"/>
        </w:rPr>
        <w:softHyphen/>
        <w:t>ветствии с целями и задачами, осознанного построения речевого высказывания в соответствии с задачами коммуникации и со</w:t>
      </w:r>
      <w:r w:rsidRPr="004D24A6">
        <w:rPr>
          <w:rFonts w:ascii="Times New Roman" w:hAnsi="Times New Roman"/>
          <w:szCs w:val="28"/>
        </w:rPr>
        <w:softHyphen/>
        <w:t>ставления текстов в устной и письменной формах;</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Овладение логическими действиями сравнения, анализа, синтеза, обобщения, классификации по родовидовым призна</w:t>
      </w:r>
      <w:r w:rsidRPr="004D24A6">
        <w:rPr>
          <w:rFonts w:ascii="Times New Roman" w:hAnsi="Times New Roman"/>
          <w:szCs w:val="28"/>
        </w:rPr>
        <w:softHyphen/>
        <w:t>кам, установления причинно-следственных связей, построения рассуждений;</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Готовность слушать собеседника и вести диалог, при</w:t>
      </w:r>
      <w:r w:rsidRPr="004D24A6">
        <w:rPr>
          <w:rFonts w:ascii="Times New Roman" w:hAnsi="Times New Roman"/>
          <w:szCs w:val="28"/>
        </w:rPr>
        <w:softHyphen/>
        <w:t>знавать различные точки зрения и право каждого иметь и излагать своё мнение и аргументировать свою точку зрения и оценку событий;</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Умение договариваться о распределении ролей в совмест</w:t>
      </w:r>
      <w:r w:rsidRPr="004D24A6">
        <w:rPr>
          <w:rFonts w:ascii="Times New Roman" w:hAnsi="Times New Roman"/>
          <w:szCs w:val="28"/>
        </w:rPr>
        <w:softHyphen/>
        <w:t>ной деятельности, осуществлять взаимный контроль в совмест</w:t>
      </w:r>
      <w:r w:rsidRPr="004D24A6">
        <w:rPr>
          <w:rFonts w:ascii="Times New Roman" w:hAnsi="Times New Roman"/>
          <w:szCs w:val="28"/>
        </w:rPr>
        <w:softHyphen/>
        <w:t>ной деятельности, общей цели и путей её достижения, осмыс</w:t>
      </w:r>
      <w:r w:rsidRPr="004D24A6">
        <w:rPr>
          <w:rFonts w:ascii="Times New Roman" w:hAnsi="Times New Roman"/>
          <w:szCs w:val="28"/>
        </w:rPr>
        <w:softHyphen/>
        <w:t>ливать собственное поведение и поведение окружающих;</w:t>
      </w:r>
    </w:p>
    <w:p w:rsidR="00C40737" w:rsidRPr="004D24A6" w:rsidRDefault="00C40737" w:rsidP="007545D1">
      <w:pPr>
        <w:numPr>
          <w:ilvl w:val="0"/>
          <w:numId w:val="16"/>
        </w:numPr>
        <w:spacing w:after="0" w:line="240" w:lineRule="auto"/>
        <w:ind w:left="-720" w:firstLine="447"/>
        <w:rPr>
          <w:rFonts w:ascii="Times New Roman" w:hAnsi="Times New Roman"/>
          <w:szCs w:val="28"/>
        </w:rPr>
      </w:pPr>
      <w:r w:rsidRPr="004D24A6">
        <w:rPr>
          <w:rFonts w:ascii="Times New Roman" w:hAnsi="Times New Roman"/>
          <w:szCs w:val="28"/>
        </w:rPr>
        <w:t>Готовность конструктивно разрешать конфликты посред</w:t>
      </w:r>
      <w:r w:rsidRPr="004D24A6">
        <w:rPr>
          <w:rFonts w:ascii="Times New Roman" w:hAnsi="Times New Roman"/>
          <w:szCs w:val="28"/>
        </w:rPr>
        <w:softHyphen/>
        <w:t>ством учёта интересов сторон и сотрудничества.</w:t>
      </w:r>
    </w:p>
    <w:p w:rsidR="00C40737" w:rsidRPr="004D24A6" w:rsidRDefault="00C40737" w:rsidP="007545D1">
      <w:pPr>
        <w:ind w:left="-720" w:firstLine="447"/>
        <w:rPr>
          <w:rFonts w:ascii="Times New Roman" w:hAnsi="Times New Roman"/>
          <w:b/>
          <w:szCs w:val="28"/>
        </w:rPr>
      </w:pPr>
      <w:r w:rsidRPr="004D24A6">
        <w:rPr>
          <w:rFonts w:ascii="Times New Roman" w:hAnsi="Times New Roman"/>
          <w:b/>
          <w:color w:val="000000"/>
          <w:szCs w:val="28"/>
          <w:u w:val="single"/>
          <w:shd w:val="clear" w:color="auto" w:fill="FFFFFF"/>
        </w:rPr>
        <w:t>Предметные</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Понимание литературы как явления национальной и ми</w:t>
      </w:r>
      <w:r w:rsidRPr="004D24A6">
        <w:rPr>
          <w:rFonts w:ascii="Times New Roman" w:hAnsi="Times New Roman"/>
          <w:szCs w:val="28"/>
        </w:rPr>
        <w:softHyphen/>
        <w:t>ровой культуры, средства сохранения и передачи нравственных ценностей и традиций;</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Осознание значимости чтения для личного развития; фор</w:t>
      </w:r>
      <w:r w:rsidRPr="004D24A6">
        <w:rPr>
          <w:rFonts w:ascii="Times New Roman" w:hAnsi="Times New Roman"/>
          <w:szCs w:val="28"/>
        </w:rPr>
        <w:softHyphen/>
        <w:t>мирование представлений о Родине и её людях, окружающем мире, культуре, первоначальных этических представлений, по</w:t>
      </w:r>
      <w:r w:rsidRPr="004D24A6">
        <w:rPr>
          <w:rFonts w:ascii="Times New Roman" w:hAnsi="Times New Roman"/>
          <w:szCs w:val="28"/>
        </w:rPr>
        <w:softHyphen/>
        <w:t>нятий о добре и зле, дружбе, честности; формирование потреб</w:t>
      </w:r>
      <w:r w:rsidRPr="004D24A6">
        <w:rPr>
          <w:rFonts w:ascii="Times New Roman" w:hAnsi="Times New Roman"/>
          <w:szCs w:val="28"/>
        </w:rPr>
        <w:softHyphen/>
        <w:t>ности в систематическом чтении;</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Достижение необходимого для продолжения образования уровня читательской компетентности, общего речевого разви</w:t>
      </w:r>
      <w:r w:rsidRPr="004D24A6">
        <w:rPr>
          <w:rFonts w:ascii="Times New Roman" w:hAnsi="Times New Roman"/>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4D24A6">
        <w:rPr>
          <w:rFonts w:ascii="Times New Roman" w:hAnsi="Times New Roman"/>
          <w:szCs w:val="28"/>
        </w:rPr>
        <w:softHyphen/>
        <w:t>ведческих понятий;</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Использование разных видов чтения (изучающее (смысло</w:t>
      </w:r>
      <w:r w:rsidRPr="004D24A6">
        <w:rPr>
          <w:rFonts w:ascii="Times New Roman" w:hAnsi="Times New Roman"/>
          <w:szCs w:val="28"/>
        </w:rPr>
        <w:softHyphen/>
        <w:t>вое), выборочное, поисковое); умение осознанно воспринимать и оценивать содержание и специфику различных текстов, уча</w:t>
      </w:r>
      <w:r w:rsidRPr="004D24A6">
        <w:rPr>
          <w:rFonts w:ascii="Times New Roman" w:hAnsi="Times New Roman"/>
          <w:szCs w:val="28"/>
        </w:rPr>
        <w:softHyphen/>
        <w:t>ствовать в их обсуждении, давать и обосновывать нравственную оценку поступков героев;</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Умение самостоятельно выбирать интересующую литера</w:t>
      </w:r>
      <w:r w:rsidRPr="004D24A6">
        <w:rPr>
          <w:rFonts w:ascii="Times New Roman" w:hAnsi="Times New Roman"/>
          <w:szCs w:val="28"/>
        </w:rPr>
        <w:softHyphen/>
        <w:t>туру, пользоваться справочными источниками для понимания и получения дополнительной информации, составляя самосто</w:t>
      </w:r>
      <w:r w:rsidRPr="004D24A6">
        <w:rPr>
          <w:rFonts w:ascii="Times New Roman" w:hAnsi="Times New Roman"/>
          <w:szCs w:val="28"/>
        </w:rPr>
        <w:softHyphen/>
        <w:t>ятельно краткую аннотацию;</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Умение использовать простейшие виды анализа различных текстов: устанавливать причинно-следственные связи и опре</w:t>
      </w:r>
      <w:r w:rsidRPr="004D24A6">
        <w:rPr>
          <w:rFonts w:ascii="Times New Roman" w:hAnsi="Times New Roman"/>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Умение работать с разными видами текстов, находить ха</w:t>
      </w:r>
      <w:r w:rsidRPr="004D24A6">
        <w:rPr>
          <w:rFonts w:ascii="Times New Roman" w:hAnsi="Times New Roman"/>
          <w:szCs w:val="28"/>
        </w:rPr>
        <w:softHyphen/>
        <w:t>рактерные особенности научно-познавательных, учебных и ху</w:t>
      </w:r>
      <w:r w:rsidRPr="004D24A6">
        <w:rPr>
          <w:rFonts w:ascii="Times New Roman" w:hAnsi="Times New Roman"/>
          <w:szCs w:val="28"/>
        </w:rPr>
        <w:softHyphen/>
        <w:t>дожественных произведений. На практическом уровне овладеть некоторыми видами письменной речи (повествование — созда</w:t>
      </w:r>
      <w:r w:rsidRPr="004D24A6">
        <w:rPr>
          <w:rFonts w:ascii="Times New Roman" w:hAnsi="Times New Roman"/>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C40737" w:rsidRPr="004D24A6" w:rsidRDefault="00C40737" w:rsidP="007545D1">
      <w:pPr>
        <w:numPr>
          <w:ilvl w:val="0"/>
          <w:numId w:val="17"/>
        </w:numPr>
        <w:shd w:val="clear" w:color="auto" w:fill="FFFFFF"/>
        <w:autoSpaceDE w:val="0"/>
        <w:autoSpaceDN w:val="0"/>
        <w:adjustRightInd w:val="0"/>
        <w:spacing w:after="0" w:line="240" w:lineRule="auto"/>
        <w:ind w:left="-720" w:firstLine="447"/>
        <w:rPr>
          <w:rFonts w:ascii="Times New Roman" w:hAnsi="Times New Roman"/>
          <w:szCs w:val="28"/>
        </w:rPr>
      </w:pPr>
      <w:r w:rsidRPr="004D24A6">
        <w:rPr>
          <w:rFonts w:ascii="Times New Roman" w:hAnsi="Times New Roman"/>
          <w:szCs w:val="28"/>
        </w:rPr>
        <w:t>Развитие художественно-творческих способностей, умение создавать собственный текст на основе художественного про</w:t>
      </w:r>
      <w:r w:rsidRPr="004D24A6">
        <w:rPr>
          <w:rFonts w:ascii="Times New Roman" w:hAnsi="Times New Roman"/>
          <w:szCs w:val="28"/>
        </w:rPr>
        <w:softHyphen/>
        <w:t>изведения, репродукции картин художников, по иллюстрациям, на основе личного опыта.</w:t>
      </w:r>
    </w:p>
    <w:p w:rsidR="00C40737" w:rsidRPr="004D24A6" w:rsidRDefault="00C40737" w:rsidP="007545D1">
      <w:pPr>
        <w:pStyle w:val="ParagraphStyle"/>
        <w:spacing w:line="252" w:lineRule="auto"/>
        <w:ind w:left="-720" w:firstLine="447"/>
        <w:rPr>
          <w:rFonts w:ascii="Times New Roman" w:hAnsi="Times New Roman" w:cs="Times New Roman"/>
          <w:b/>
          <w:color w:val="FF0000"/>
          <w:sz w:val="22"/>
          <w:szCs w:val="28"/>
        </w:rPr>
      </w:pPr>
    </w:p>
    <w:p w:rsidR="00C40737" w:rsidRPr="00B52424" w:rsidRDefault="00C40737" w:rsidP="007545D1">
      <w:pPr>
        <w:pStyle w:val="ParagraphStyle"/>
        <w:spacing w:line="252" w:lineRule="auto"/>
        <w:ind w:left="-720" w:firstLine="447"/>
        <w:rPr>
          <w:rFonts w:ascii="Times New Roman" w:hAnsi="Times New Roman" w:cs="Times New Roman"/>
          <w:b/>
          <w:color w:val="FF0000"/>
          <w:sz w:val="28"/>
          <w:szCs w:val="28"/>
        </w:rPr>
      </w:pPr>
    </w:p>
    <w:p w:rsidR="00C40737" w:rsidRDefault="00C40737" w:rsidP="007545D1">
      <w:pPr>
        <w:pStyle w:val="NoSpacing"/>
        <w:ind w:left="-720" w:firstLine="447"/>
        <w:jc w:val="center"/>
        <w:rPr>
          <w:rFonts w:ascii="Monotype Corsiva" w:hAnsi="Monotype Corsiva"/>
          <w:b/>
          <w:sz w:val="28"/>
          <w:szCs w:val="28"/>
        </w:rPr>
      </w:pPr>
    </w:p>
    <w:p w:rsidR="00C40737" w:rsidRDefault="00C40737" w:rsidP="007545D1">
      <w:pPr>
        <w:pStyle w:val="NoSpacing"/>
        <w:ind w:left="-720" w:firstLine="447"/>
        <w:jc w:val="center"/>
        <w:rPr>
          <w:rFonts w:ascii="Monotype Corsiva" w:hAnsi="Monotype Corsiva"/>
          <w:b/>
          <w:sz w:val="28"/>
          <w:szCs w:val="28"/>
        </w:rPr>
      </w:pPr>
    </w:p>
    <w:p w:rsidR="00C40737" w:rsidRDefault="00C40737" w:rsidP="007545D1">
      <w:pPr>
        <w:pStyle w:val="NoSpacing"/>
        <w:ind w:left="-720" w:firstLine="447"/>
        <w:jc w:val="center"/>
        <w:rPr>
          <w:rFonts w:ascii="Monotype Corsiva" w:hAnsi="Monotype Corsiva"/>
          <w:b/>
          <w:sz w:val="28"/>
          <w:szCs w:val="28"/>
        </w:rPr>
      </w:pPr>
    </w:p>
    <w:p w:rsidR="00C40737" w:rsidRDefault="00C40737" w:rsidP="007545D1">
      <w:pPr>
        <w:rPr>
          <w:rFonts w:ascii="Monotype Corsiva" w:hAnsi="Monotype Corsiva"/>
          <w:b/>
          <w:sz w:val="28"/>
        </w:rPr>
      </w:pPr>
    </w:p>
    <w:p w:rsidR="00C40737" w:rsidRPr="00911353" w:rsidRDefault="00C40737" w:rsidP="00911353">
      <w:pPr>
        <w:jc w:val="center"/>
        <w:rPr>
          <w:rFonts w:ascii="Monotype Corsiva" w:hAnsi="Monotype Corsiva"/>
          <w:b/>
          <w:sz w:val="28"/>
          <w:szCs w:val="28"/>
        </w:rPr>
      </w:pPr>
      <w:r w:rsidRPr="00911353">
        <w:rPr>
          <w:rFonts w:ascii="Monotype Corsiva" w:hAnsi="Monotype Corsiva"/>
          <w:b/>
          <w:sz w:val="28"/>
        </w:rPr>
        <w:t>Содержание программы учебного предмета</w:t>
      </w:r>
      <w:r w:rsidRPr="00911353">
        <w:rPr>
          <w:rFonts w:ascii="Times New Roman" w:hAnsi="Times New Roman"/>
          <w:b/>
          <w:sz w:val="18"/>
          <w:szCs w:val="28"/>
        </w:rPr>
        <w:t xml:space="preserve"> </w:t>
      </w:r>
      <w:r w:rsidRPr="00911353">
        <w:rPr>
          <w:rFonts w:ascii="Times New Roman" w:hAnsi="Times New Roman"/>
          <w:b/>
          <w:szCs w:val="28"/>
        </w:rPr>
        <w:t>4 класс (136 часов)</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sz w:val="20"/>
          <w:szCs w:val="20"/>
        </w:rPr>
        <w:t>Продолжается работа с произведениями фольклора, с бы</w:t>
      </w:r>
      <w:r w:rsidRPr="00911353">
        <w:rPr>
          <w:sz w:val="20"/>
          <w:szCs w:val="20"/>
        </w:rPr>
        <w:softHyphen/>
        <w:t>линами, дети читают отрывки из древнерусских повестей и «Начальной русской летописи». Расширяется круг произве</w:t>
      </w:r>
      <w:r w:rsidRPr="00911353">
        <w:rPr>
          <w:sz w:val="20"/>
          <w:szCs w:val="20"/>
        </w:rPr>
        <w:softHyphen/>
        <w:t>дений отечественной, зарубежной классики и современной детской литературы, усложняется структура курса и содер</w:t>
      </w:r>
      <w:r w:rsidRPr="00911353">
        <w:rPr>
          <w:sz w:val="20"/>
          <w:szCs w:val="20"/>
        </w:rPr>
        <w:softHyphen/>
        <w:t>жание произведений.</w:t>
      </w:r>
    </w:p>
    <w:p w:rsidR="00C40737" w:rsidRPr="00911353" w:rsidRDefault="00C40737" w:rsidP="00AF0B9E">
      <w:pPr>
        <w:pStyle w:val="NormalWeb"/>
        <w:shd w:val="clear" w:color="auto" w:fill="FFFFFF"/>
        <w:spacing w:before="0" w:beforeAutospacing="0" w:line="300" w:lineRule="atLeast"/>
        <w:ind w:firstLine="720"/>
        <w:rPr>
          <w:b/>
          <w:bCs/>
          <w:i/>
          <w:iCs/>
          <w:sz w:val="20"/>
          <w:szCs w:val="20"/>
        </w:rPr>
      </w:pPr>
      <w:r w:rsidRPr="00911353">
        <w:rPr>
          <w:b/>
          <w:bCs/>
          <w:i/>
          <w:iCs/>
          <w:sz w:val="20"/>
          <w:szCs w:val="20"/>
        </w:rPr>
        <w:t>Вводный урок по курсу литературного чтения (1 ч)</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Летописи. Былины. Жития (11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А.С. Пушкин "И повесил Олег щит свой на вратах Царьграда"? "И вспомнил Олег коня своего".</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Былина. «Ильины три поездочки»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Древнерусская литература. «Житие Сергия Радонежского».</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Чудесный мир классики (22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П.П. Ершов «Конёк-Горбунок».</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А.С. Пушкин. Стихи «Няне», «Туча», «Унылая пора!..».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А.С. Пушкин «Сказка о мертвой царевне и о семи богатырях».</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М.Ю. Лермонтов «Дары Терека». «Ашик-Кериб».</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Л.Н. Толстой «Детство».</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Л.Н. Толстой «Как мужик убрал камень».</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А.П. Чехов «Мальчики».</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Поэтическая тетрадь (12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Ф.И. Тютчев «Ещё земли печален вид…», «Как неожиданно и ярко…».</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 Фет. «Бабочка», «Весенний дождь».</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Е.А. Баратынский «Весна, весна! Как воздух чист!..», «Где сладкий шепот…».</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А.Н. Плещеев «Дети и птичка».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И.С. Никитин «В синем небе плывут над полями…».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Н.А. Некрасов «Школьник», «В зимние сумерки нянины сказки…».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И.А. Бунин «Листопад».</w:t>
      </w:r>
    </w:p>
    <w:p w:rsidR="00C40737" w:rsidRPr="00911353" w:rsidRDefault="00C40737" w:rsidP="00911353">
      <w:pPr>
        <w:pStyle w:val="NoSpacing"/>
        <w:rPr>
          <w:rFonts w:ascii="Times New Roman" w:hAnsi="Times New Roman"/>
          <w:sz w:val="20"/>
        </w:rPr>
      </w:pP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Литературные сказки (16 ч)</w:t>
      </w:r>
    </w:p>
    <w:p w:rsidR="00C40737" w:rsidRPr="00911353" w:rsidRDefault="00C40737" w:rsidP="00911353">
      <w:pPr>
        <w:pStyle w:val="NoSpacing"/>
        <w:rPr>
          <w:rFonts w:ascii="Times New Roman" w:hAnsi="Times New Roman"/>
          <w:sz w:val="20"/>
        </w:rPr>
      </w:pPr>
      <w:r w:rsidRPr="00911353">
        <w:rPr>
          <w:sz w:val="20"/>
        </w:rPr>
        <w:t xml:space="preserve">В.Ф. </w:t>
      </w:r>
      <w:r w:rsidRPr="00911353">
        <w:rPr>
          <w:rFonts w:ascii="Times New Roman" w:hAnsi="Times New Roman"/>
          <w:sz w:val="20"/>
        </w:rPr>
        <w:t>Одоевский «Городок в табакерке».</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В.М. Гаршин «Сказка о жабе и розе».</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П.П. Бажов «Серебряное копытце».</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С.Т. Аксаков «Аленький цветочек».</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Делу время – потехе час (9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Е.Л. Шварц «Сказка о потерянном времени».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В.Ю. Драгунский «Главные реки».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В.Ю. Драгунский «Что любит Мишка».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В.В. Голявкин «Никакой горчицы я не ел».</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Страна детства (8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Б.С. Житков «Как я ловил человечков».</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К.Г. Паустовский «Корзина с еловыми шишками».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М.М. Зощенко «Ёлка».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В.Я. Брюсов «Опять сон», «Детская».</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С.А. Есенин «Бабушкины сказки».</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М.И. Цветаева «Бежит тропинка с бугорка», «Наши царства».</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Природа и мы (12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Д.Н. Мамин-Сибиряк «Приёмыш».</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А.И. Куприн «Барбос и Жулька».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М.М. Пришвин «Выскочка».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Е.И. Чарушин «Кабан».</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В.П. Астафьев «Стрижонок Скрип».</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Поэтическая тетрадь (8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Б.Л. Пастернак «Золотая осень».</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Д.Б. Кедрин «Бабье лето».</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С.А. Клычкова «Весна в лесу».</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Н.М. Рубцов «Сентябрь».</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С.А. Есенин «Лебёдушка».</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Родина (8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И.С. Никитин «Русь».</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С.Д. Дрожжин «Родине».</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А.В. Жигулин «О, Родина! В неярком блеске».</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Б.А. Слуцкий «Лошади в океане».</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Страна Фантазия (7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Е.С. Велтистов «Приключения Электроника».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Кир Булычёв «Путешествие Алисы».</w:t>
      </w:r>
    </w:p>
    <w:p w:rsidR="00C40737" w:rsidRPr="00911353" w:rsidRDefault="00C40737" w:rsidP="00AF0B9E">
      <w:pPr>
        <w:pStyle w:val="NormalWeb"/>
        <w:shd w:val="clear" w:color="auto" w:fill="FFFFFF"/>
        <w:spacing w:before="0" w:beforeAutospacing="0" w:line="300" w:lineRule="atLeast"/>
        <w:ind w:firstLine="720"/>
        <w:rPr>
          <w:sz w:val="20"/>
          <w:szCs w:val="20"/>
        </w:rPr>
      </w:pPr>
      <w:r w:rsidRPr="00911353">
        <w:rPr>
          <w:b/>
          <w:bCs/>
          <w:i/>
          <w:iCs/>
          <w:sz w:val="20"/>
          <w:szCs w:val="20"/>
        </w:rPr>
        <w:t>Зарубежная литература (17 ч)</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Д. Свифт «Путешествие Гулливера».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Г.-Х. Андерсен «Русалочка».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М. Твен «Приключения Тома Сойера».</w:t>
      </w:r>
    </w:p>
    <w:p w:rsidR="00C40737" w:rsidRPr="00911353" w:rsidRDefault="00C40737" w:rsidP="00911353">
      <w:pPr>
        <w:pStyle w:val="NoSpacing"/>
        <w:rPr>
          <w:rFonts w:ascii="Times New Roman" w:hAnsi="Times New Roman"/>
          <w:sz w:val="20"/>
        </w:rPr>
      </w:pPr>
      <w:r w:rsidRPr="00911353">
        <w:rPr>
          <w:rFonts w:ascii="Times New Roman" w:hAnsi="Times New Roman"/>
          <w:sz w:val="20"/>
        </w:rPr>
        <w:t>С. Лагерлёф «Святая ночь». Сказания о Христе. «В Назарете».</w:t>
      </w:r>
    </w:p>
    <w:p w:rsidR="00C40737" w:rsidRPr="007545D1" w:rsidRDefault="00C40737" w:rsidP="007545D1">
      <w:pPr>
        <w:pStyle w:val="NoSpacing"/>
        <w:rPr>
          <w:rFonts w:ascii="Monotype Corsiva" w:hAnsi="Monotype Corsiva"/>
          <w:b/>
          <w:sz w:val="40"/>
        </w:rPr>
      </w:pPr>
    </w:p>
    <w:p w:rsidR="00C40737" w:rsidRPr="007545D1" w:rsidRDefault="00C40737" w:rsidP="00A94B8B">
      <w:pPr>
        <w:pStyle w:val="NoSpacing"/>
        <w:ind w:firstLine="993"/>
        <w:jc w:val="center"/>
        <w:rPr>
          <w:rFonts w:ascii="Monotype Corsiva" w:hAnsi="Monotype Corsiva"/>
          <w:b/>
          <w:sz w:val="36"/>
        </w:rPr>
      </w:pPr>
      <w:r w:rsidRPr="007545D1">
        <w:rPr>
          <w:rFonts w:ascii="Monotype Corsiva" w:hAnsi="Monotype Corsiva"/>
          <w:b/>
          <w:sz w:val="36"/>
        </w:rPr>
        <w:t>Учебно-тематический план</w:t>
      </w:r>
    </w:p>
    <w:p w:rsidR="00C40737" w:rsidRPr="00B52424" w:rsidRDefault="00C40737" w:rsidP="00A94B8B">
      <w:pPr>
        <w:pStyle w:val="NoSpacing"/>
        <w:ind w:firstLine="993"/>
        <w:jc w:val="center"/>
        <w:rPr>
          <w:rFonts w:ascii="Times New Roman" w:hAnsi="Times New Roman"/>
          <w:b/>
          <w:color w:val="FF0000"/>
          <w:sz w:val="28"/>
        </w:rPr>
      </w:pPr>
    </w:p>
    <w:tbl>
      <w:tblPr>
        <w:tblW w:w="1044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20"/>
        <w:gridCol w:w="3780"/>
        <w:gridCol w:w="1440"/>
        <w:gridCol w:w="1440"/>
        <w:gridCol w:w="1800"/>
        <w:gridCol w:w="1260"/>
      </w:tblGrid>
      <w:tr w:rsidR="00C40737" w:rsidRPr="00911353" w:rsidTr="00496604">
        <w:tc>
          <w:tcPr>
            <w:tcW w:w="720" w:type="dxa"/>
            <w:vMerge w:val="restart"/>
            <w:vAlign w:val="center"/>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w:t>
            </w:r>
          </w:p>
        </w:tc>
        <w:tc>
          <w:tcPr>
            <w:tcW w:w="3780" w:type="dxa"/>
            <w:vMerge w:val="restart"/>
            <w:vAlign w:val="center"/>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Раздел программы</w:t>
            </w:r>
          </w:p>
        </w:tc>
        <w:tc>
          <w:tcPr>
            <w:tcW w:w="5940" w:type="dxa"/>
            <w:gridSpan w:val="4"/>
            <w:vAlign w:val="center"/>
          </w:tcPr>
          <w:p w:rsidR="00C40737" w:rsidRPr="00911353" w:rsidRDefault="00C40737" w:rsidP="0046501D">
            <w:pPr>
              <w:tabs>
                <w:tab w:val="left" w:pos="240"/>
              </w:tabs>
              <w:spacing w:after="0" w:line="240" w:lineRule="auto"/>
              <w:jc w:val="center"/>
              <w:rPr>
                <w:rFonts w:ascii="Times New Roman" w:hAnsi="Times New Roman"/>
                <w:sz w:val="18"/>
                <w:szCs w:val="20"/>
              </w:rPr>
            </w:pPr>
            <w:r w:rsidRPr="00911353">
              <w:rPr>
                <w:rFonts w:ascii="Times New Roman" w:hAnsi="Times New Roman"/>
                <w:sz w:val="18"/>
                <w:szCs w:val="20"/>
              </w:rPr>
              <w:t>Количество   часов</w:t>
            </w:r>
          </w:p>
        </w:tc>
      </w:tr>
      <w:tr w:rsidR="00C40737" w:rsidRPr="00911353" w:rsidTr="00FF1EB9">
        <w:trPr>
          <w:trHeight w:val="432"/>
        </w:trPr>
        <w:tc>
          <w:tcPr>
            <w:tcW w:w="720" w:type="dxa"/>
            <w:vMerge/>
            <w:vAlign w:val="center"/>
          </w:tcPr>
          <w:p w:rsidR="00C40737" w:rsidRPr="00911353" w:rsidRDefault="00C40737" w:rsidP="0046501D">
            <w:pPr>
              <w:pStyle w:val="NoSpacing"/>
              <w:jc w:val="center"/>
              <w:rPr>
                <w:rFonts w:ascii="Times New Roman" w:hAnsi="Times New Roman"/>
                <w:color w:val="FF0000"/>
                <w:sz w:val="18"/>
                <w:szCs w:val="20"/>
              </w:rPr>
            </w:pPr>
          </w:p>
        </w:tc>
        <w:tc>
          <w:tcPr>
            <w:tcW w:w="3780" w:type="dxa"/>
            <w:vMerge/>
            <w:vAlign w:val="center"/>
          </w:tcPr>
          <w:p w:rsidR="00C40737" w:rsidRPr="00911353" w:rsidRDefault="00C40737" w:rsidP="0046501D">
            <w:pPr>
              <w:pStyle w:val="NoSpacing"/>
              <w:jc w:val="center"/>
              <w:rPr>
                <w:rFonts w:ascii="Times New Roman" w:hAnsi="Times New Roman"/>
                <w:sz w:val="18"/>
                <w:szCs w:val="20"/>
              </w:rPr>
            </w:pPr>
          </w:p>
        </w:tc>
        <w:tc>
          <w:tcPr>
            <w:tcW w:w="1440" w:type="dxa"/>
            <w:vMerge w:val="restart"/>
            <w:vAlign w:val="center"/>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Всего часов</w:t>
            </w:r>
          </w:p>
        </w:tc>
        <w:tc>
          <w:tcPr>
            <w:tcW w:w="1440" w:type="dxa"/>
            <w:vMerge w:val="restart"/>
            <w:vAlign w:val="center"/>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Проекты</w:t>
            </w:r>
          </w:p>
        </w:tc>
        <w:tc>
          <w:tcPr>
            <w:tcW w:w="1800" w:type="dxa"/>
            <w:vMerge w:val="restart"/>
            <w:vAlign w:val="center"/>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Проверочные работы</w:t>
            </w:r>
          </w:p>
        </w:tc>
        <w:tc>
          <w:tcPr>
            <w:tcW w:w="1260" w:type="dxa"/>
            <w:vMerge w:val="restart"/>
            <w:vAlign w:val="center"/>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Контрольные работы</w:t>
            </w:r>
          </w:p>
        </w:tc>
      </w:tr>
      <w:tr w:rsidR="00C40737" w:rsidRPr="00911353" w:rsidTr="00FF1EB9">
        <w:trPr>
          <w:cantSplit/>
          <w:trHeight w:val="505"/>
        </w:trPr>
        <w:tc>
          <w:tcPr>
            <w:tcW w:w="720" w:type="dxa"/>
            <w:vMerge/>
            <w:vAlign w:val="center"/>
          </w:tcPr>
          <w:p w:rsidR="00C40737" w:rsidRPr="00911353" w:rsidRDefault="00C40737" w:rsidP="0046501D">
            <w:pPr>
              <w:pStyle w:val="NoSpacing"/>
              <w:jc w:val="center"/>
              <w:rPr>
                <w:rFonts w:ascii="Times New Roman" w:hAnsi="Times New Roman"/>
                <w:color w:val="FF0000"/>
                <w:sz w:val="18"/>
                <w:szCs w:val="20"/>
              </w:rPr>
            </w:pPr>
          </w:p>
        </w:tc>
        <w:tc>
          <w:tcPr>
            <w:tcW w:w="3780" w:type="dxa"/>
            <w:vMerge/>
            <w:vAlign w:val="center"/>
          </w:tcPr>
          <w:p w:rsidR="00C40737" w:rsidRPr="00911353" w:rsidRDefault="00C40737" w:rsidP="0046501D">
            <w:pPr>
              <w:pStyle w:val="NoSpacing"/>
              <w:jc w:val="center"/>
              <w:rPr>
                <w:rFonts w:ascii="Times New Roman" w:hAnsi="Times New Roman"/>
                <w:color w:val="FF0000"/>
                <w:sz w:val="18"/>
                <w:szCs w:val="20"/>
              </w:rPr>
            </w:pPr>
          </w:p>
        </w:tc>
        <w:tc>
          <w:tcPr>
            <w:tcW w:w="1440" w:type="dxa"/>
            <w:vMerge/>
            <w:vAlign w:val="center"/>
          </w:tcPr>
          <w:p w:rsidR="00C40737" w:rsidRPr="00911353" w:rsidRDefault="00C40737" w:rsidP="0046501D">
            <w:pPr>
              <w:pStyle w:val="NoSpacing"/>
              <w:jc w:val="center"/>
              <w:rPr>
                <w:rFonts w:ascii="Times New Roman" w:hAnsi="Times New Roman"/>
                <w:color w:val="FF0000"/>
                <w:sz w:val="18"/>
                <w:szCs w:val="20"/>
              </w:rPr>
            </w:pPr>
          </w:p>
        </w:tc>
        <w:tc>
          <w:tcPr>
            <w:tcW w:w="1440" w:type="dxa"/>
            <w:vMerge/>
            <w:vAlign w:val="center"/>
          </w:tcPr>
          <w:p w:rsidR="00C40737" w:rsidRPr="00911353" w:rsidRDefault="00C40737" w:rsidP="0046501D">
            <w:pPr>
              <w:pStyle w:val="NoSpacing"/>
              <w:jc w:val="center"/>
              <w:rPr>
                <w:rFonts w:ascii="Times New Roman" w:hAnsi="Times New Roman"/>
                <w:color w:val="FF0000"/>
                <w:sz w:val="18"/>
                <w:szCs w:val="20"/>
              </w:rPr>
            </w:pPr>
          </w:p>
        </w:tc>
        <w:tc>
          <w:tcPr>
            <w:tcW w:w="1800" w:type="dxa"/>
            <w:vMerge/>
            <w:vAlign w:val="center"/>
          </w:tcPr>
          <w:p w:rsidR="00C40737" w:rsidRPr="00911353" w:rsidRDefault="00C40737" w:rsidP="0046501D">
            <w:pPr>
              <w:pStyle w:val="NoSpacing"/>
              <w:jc w:val="center"/>
              <w:rPr>
                <w:rFonts w:ascii="Times New Roman" w:hAnsi="Times New Roman"/>
                <w:color w:val="FF0000"/>
                <w:sz w:val="18"/>
                <w:szCs w:val="20"/>
              </w:rPr>
            </w:pPr>
          </w:p>
        </w:tc>
        <w:tc>
          <w:tcPr>
            <w:tcW w:w="1260" w:type="dxa"/>
            <w:vMerge/>
            <w:vAlign w:val="center"/>
          </w:tcPr>
          <w:p w:rsidR="00C40737" w:rsidRPr="00911353" w:rsidRDefault="00C40737" w:rsidP="0046501D">
            <w:pPr>
              <w:pStyle w:val="NoSpacing"/>
              <w:jc w:val="center"/>
              <w:rPr>
                <w:rFonts w:ascii="Times New Roman" w:hAnsi="Times New Roman"/>
                <w:color w:val="FF0000"/>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1</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Летописи, былины, жития</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r>
              <w:rPr>
                <w:rFonts w:ascii="Times New Roman" w:hAnsi="Times New Roman"/>
                <w:sz w:val="18"/>
                <w:szCs w:val="20"/>
              </w:rPr>
              <w:t>0</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2</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Чудесный мир классики</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22</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3</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Поэтическая тетрадь</w:t>
            </w:r>
          </w:p>
        </w:tc>
        <w:tc>
          <w:tcPr>
            <w:tcW w:w="144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8</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4</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Литературные сказки</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r>
              <w:rPr>
                <w:rFonts w:ascii="Times New Roman" w:hAnsi="Times New Roman"/>
                <w:sz w:val="18"/>
                <w:szCs w:val="20"/>
              </w:rPr>
              <w:t>5</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341361">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1(полугод.)</w:t>
            </w: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5</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Делу время – потехе час</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9</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6</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Страна детства</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8</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7</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Поэтическая тетрадь</w:t>
            </w:r>
          </w:p>
        </w:tc>
        <w:tc>
          <w:tcPr>
            <w:tcW w:w="144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4</w:t>
            </w:r>
          </w:p>
        </w:tc>
        <w:tc>
          <w:tcPr>
            <w:tcW w:w="1440" w:type="dxa"/>
          </w:tcPr>
          <w:p w:rsidR="00C40737" w:rsidRPr="00911353" w:rsidRDefault="00C40737" w:rsidP="0046501D">
            <w:pPr>
              <w:pStyle w:val="NoSpacing"/>
              <w:jc w:val="center"/>
              <w:rPr>
                <w:rFonts w:ascii="Times New Roman" w:hAnsi="Times New Roman"/>
                <w:color w:val="FF0000"/>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color w:val="FF0000"/>
                <w:sz w:val="18"/>
                <w:szCs w:val="20"/>
              </w:rPr>
            </w:pPr>
          </w:p>
        </w:tc>
      </w:tr>
      <w:tr w:rsidR="00C40737" w:rsidRPr="00911353" w:rsidTr="00FF1EB9">
        <w:trPr>
          <w:trHeight w:val="42"/>
        </w:trPr>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8</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Природа и мы</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r>
              <w:rPr>
                <w:rFonts w:ascii="Times New Roman" w:hAnsi="Times New Roman"/>
                <w:sz w:val="18"/>
                <w:szCs w:val="20"/>
              </w:rPr>
              <w:t>1</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rPr>
          <w:trHeight w:val="38"/>
        </w:trPr>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9</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Поэтическая тетрадь</w:t>
            </w:r>
          </w:p>
        </w:tc>
        <w:tc>
          <w:tcPr>
            <w:tcW w:w="144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6</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rPr>
          <w:trHeight w:val="38"/>
        </w:trPr>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10</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 xml:space="preserve">Родина </w:t>
            </w:r>
          </w:p>
        </w:tc>
        <w:tc>
          <w:tcPr>
            <w:tcW w:w="144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5</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rPr>
          <w:trHeight w:val="38"/>
        </w:trPr>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11</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Страна Фантазия</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7</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p>
        </w:tc>
      </w:tr>
      <w:tr w:rsidR="00C40737" w:rsidRPr="00911353" w:rsidTr="00FF1EB9">
        <w:trPr>
          <w:trHeight w:val="38"/>
        </w:trPr>
        <w:tc>
          <w:tcPr>
            <w:tcW w:w="720" w:type="dxa"/>
          </w:tcPr>
          <w:p w:rsidR="00C40737" w:rsidRPr="00911353" w:rsidRDefault="00C40737" w:rsidP="0046501D">
            <w:pPr>
              <w:pStyle w:val="NoSpacing"/>
              <w:jc w:val="center"/>
              <w:rPr>
                <w:rFonts w:ascii="Times New Roman" w:hAnsi="Times New Roman"/>
                <w:sz w:val="18"/>
                <w:szCs w:val="20"/>
              </w:rPr>
            </w:pPr>
            <w:r>
              <w:rPr>
                <w:rFonts w:ascii="Times New Roman" w:hAnsi="Times New Roman"/>
                <w:sz w:val="18"/>
                <w:szCs w:val="20"/>
              </w:rPr>
              <w:t>12</w:t>
            </w:r>
            <w:r w:rsidRPr="00911353">
              <w:rPr>
                <w:rFonts w:ascii="Times New Roman" w:hAnsi="Times New Roman"/>
                <w:sz w:val="18"/>
                <w:szCs w:val="20"/>
              </w:rPr>
              <w:t>.</w:t>
            </w:r>
          </w:p>
        </w:tc>
        <w:tc>
          <w:tcPr>
            <w:tcW w:w="3780" w:type="dxa"/>
            <w:vAlign w:val="center"/>
          </w:tcPr>
          <w:p w:rsidR="00C40737" w:rsidRPr="00911353" w:rsidRDefault="00C40737" w:rsidP="00685E51">
            <w:pPr>
              <w:pStyle w:val="NoSpacing"/>
              <w:rPr>
                <w:rFonts w:ascii="Times New Roman" w:hAnsi="Times New Roman"/>
                <w:sz w:val="18"/>
                <w:szCs w:val="20"/>
              </w:rPr>
            </w:pPr>
            <w:r w:rsidRPr="00911353">
              <w:rPr>
                <w:rFonts w:ascii="Times New Roman" w:hAnsi="Times New Roman"/>
                <w:sz w:val="18"/>
                <w:szCs w:val="20"/>
              </w:rPr>
              <w:t>Зарубежная литература</w:t>
            </w:r>
          </w:p>
        </w:tc>
        <w:tc>
          <w:tcPr>
            <w:tcW w:w="144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w:t>
            </w:r>
            <w:r>
              <w:rPr>
                <w:rFonts w:ascii="Times New Roman" w:hAnsi="Times New Roman"/>
                <w:sz w:val="18"/>
                <w:szCs w:val="20"/>
              </w:rPr>
              <w:t>4</w:t>
            </w:r>
          </w:p>
        </w:tc>
        <w:tc>
          <w:tcPr>
            <w:tcW w:w="1440" w:type="dxa"/>
          </w:tcPr>
          <w:p w:rsidR="00C40737" w:rsidRPr="00911353" w:rsidRDefault="00C40737" w:rsidP="0046501D">
            <w:pPr>
              <w:pStyle w:val="NoSpacing"/>
              <w:jc w:val="center"/>
              <w:rPr>
                <w:rFonts w:ascii="Times New Roman" w:hAnsi="Times New Roman"/>
                <w:sz w:val="18"/>
                <w:szCs w:val="20"/>
              </w:rPr>
            </w:pPr>
          </w:p>
        </w:tc>
        <w:tc>
          <w:tcPr>
            <w:tcW w:w="1800" w:type="dxa"/>
          </w:tcPr>
          <w:p w:rsidR="00C40737" w:rsidRPr="00911353" w:rsidRDefault="00C40737" w:rsidP="00341361">
            <w:pPr>
              <w:pStyle w:val="NoSpacing"/>
              <w:jc w:val="center"/>
              <w:rPr>
                <w:rFonts w:ascii="Times New Roman" w:hAnsi="Times New Roman"/>
                <w:sz w:val="18"/>
                <w:szCs w:val="20"/>
              </w:rPr>
            </w:pPr>
            <w:r w:rsidRPr="00911353">
              <w:rPr>
                <w:rFonts w:ascii="Times New Roman" w:hAnsi="Times New Roman"/>
                <w:sz w:val="18"/>
                <w:szCs w:val="20"/>
              </w:rPr>
              <w:t>1</w:t>
            </w:r>
          </w:p>
        </w:tc>
        <w:tc>
          <w:tcPr>
            <w:tcW w:w="1260" w:type="dxa"/>
          </w:tcPr>
          <w:p w:rsidR="00C40737" w:rsidRPr="00911353" w:rsidRDefault="00C40737" w:rsidP="0046501D">
            <w:pPr>
              <w:pStyle w:val="NoSpacing"/>
              <w:jc w:val="center"/>
              <w:rPr>
                <w:rFonts w:ascii="Times New Roman" w:hAnsi="Times New Roman"/>
                <w:sz w:val="18"/>
                <w:szCs w:val="20"/>
              </w:rPr>
            </w:pPr>
            <w:r w:rsidRPr="00911353">
              <w:rPr>
                <w:rFonts w:ascii="Times New Roman" w:hAnsi="Times New Roman"/>
                <w:sz w:val="18"/>
                <w:szCs w:val="20"/>
              </w:rPr>
              <w:t>1 (итоговая)</w:t>
            </w:r>
          </w:p>
        </w:tc>
      </w:tr>
      <w:tr w:rsidR="00C40737" w:rsidRPr="00911353" w:rsidTr="00FF1EB9">
        <w:trPr>
          <w:trHeight w:val="38"/>
        </w:trPr>
        <w:tc>
          <w:tcPr>
            <w:tcW w:w="720" w:type="dxa"/>
          </w:tcPr>
          <w:p w:rsidR="00C40737" w:rsidRPr="00911353" w:rsidRDefault="00C40737" w:rsidP="0046501D">
            <w:pPr>
              <w:pStyle w:val="NoSpacing"/>
              <w:jc w:val="center"/>
              <w:rPr>
                <w:rFonts w:ascii="Times New Roman" w:hAnsi="Times New Roman"/>
                <w:sz w:val="18"/>
                <w:szCs w:val="20"/>
              </w:rPr>
            </w:pPr>
          </w:p>
        </w:tc>
        <w:tc>
          <w:tcPr>
            <w:tcW w:w="3780" w:type="dxa"/>
            <w:vAlign w:val="center"/>
          </w:tcPr>
          <w:p w:rsidR="00C40737" w:rsidRPr="00911353" w:rsidRDefault="00C40737" w:rsidP="00685E51">
            <w:pPr>
              <w:pStyle w:val="NoSpacing"/>
              <w:rPr>
                <w:rFonts w:ascii="Times New Roman" w:hAnsi="Times New Roman"/>
                <w:b/>
                <w:sz w:val="18"/>
                <w:szCs w:val="20"/>
              </w:rPr>
            </w:pPr>
          </w:p>
        </w:tc>
        <w:tc>
          <w:tcPr>
            <w:tcW w:w="1440" w:type="dxa"/>
          </w:tcPr>
          <w:p w:rsidR="00C40737" w:rsidRPr="00911353" w:rsidRDefault="00C40737" w:rsidP="0046501D">
            <w:pPr>
              <w:pStyle w:val="NoSpacing"/>
              <w:jc w:val="center"/>
              <w:rPr>
                <w:rFonts w:ascii="Times New Roman" w:hAnsi="Times New Roman"/>
                <w:b/>
                <w:sz w:val="18"/>
                <w:szCs w:val="20"/>
              </w:rPr>
            </w:pPr>
          </w:p>
        </w:tc>
        <w:tc>
          <w:tcPr>
            <w:tcW w:w="1440" w:type="dxa"/>
          </w:tcPr>
          <w:p w:rsidR="00C40737" w:rsidRPr="00911353" w:rsidRDefault="00C40737" w:rsidP="0046501D">
            <w:pPr>
              <w:pStyle w:val="NoSpacing"/>
              <w:jc w:val="center"/>
              <w:rPr>
                <w:rFonts w:ascii="Times New Roman" w:hAnsi="Times New Roman"/>
                <w:b/>
                <w:sz w:val="18"/>
                <w:szCs w:val="20"/>
              </w:rPr>
            </w:pPr>
          </w:p>
        </w:tc>
        <w:tc>
          <w:tcPr>
            <w:tcW w:w="1800" w:type="dxa"/>
          </w:tcPr>
          <w:p w:rsidR="00C40737" w:rsidRPr="00911353" w:rsidRDefault="00C40737" w:rsidP="0046501D">
            <w:pPr>
              <w:pStyle w:val="NoSpacing"/>
              <w:jc w:val="center"/>
              <w:rPr>
                <w:rFonts w:ascii="Times New Roman" w:hAnsi="Times New Roman"/>
                <w:b/>
                <w:sz w:val="18"/>
                <w:szCs w:val="20"/>
              </w:rPr>
            </w:pPr>
          </w:p>
        </w:tc>
        <w:tc>
          <w:tcPr>
            <w:tcW w:w="1260" w:type="dxa"/>
          </w:tcPr>
          <w:p w:rsidR="00C40737" w:rsidRPr="00911353" w:rsidRDefault="00C40737" w:rsidP="0046501D">
            <w:pPr>
              <w:pStyle w:val="NoSpacing"/>
              <w:jc w:val="center"/>
              <w:rPr>
                <w:rFonts w:ascii="Times New Roman" w:hAnsi="Times New Roman"/>
                <w:b/>
                <w:sz w:val="18"/>
                <w:szCs w:val="20"/>
              </w:rPr>
            </w:pPr>
          </w:p>
        </w:tc>
      </w:tr>
      <w:tr w:rsidR="00C40737" w:rsidRPr="00911353" w:rsidTr="00FF1EB9">
        <w:tc>
          <w:tcPr>
            <w:tcW w:w="720" w:type="dxa"/>
          </w:tcPr>
          <w:p w:rsidR="00C40737" w:rsidRPr="00911353" w:rsidRDefault="00C40737" w:rsidP="0046501D">
            <w:pPr>
              <w:pStyle w:val="NoSpacing"/>
              <w:jc w:val="center"/>
              <w:rPr>
                <w:rFonts w:ascii="Times New Roman" w:hAnsi="Times New Roman"/>
                <w:sz w:val="18"/>
                <w:szCs w:val="20"/>
              </w:rPr>
            </w:pPr>
          </w:p>
        </w:tc>
        <w:tc>
          <w:tcPr>
            <w:tcW w:w="3780" w:type="dxa"/>
            <w:vAlign w:val="center"/>
          </w:tcPr>
          <w:p w:rsidR="00C40737" w:rsidRPr="00911353" w:rsidRDefault="00C40737" w:rsidP="005268E0">
            <w:pPr>
              <w:pStyle w:val="NoSpacing"/>
              <w:rPr>
                <w:rFonts w:ascii="Times New Roman" w:hAnsi="Times New Roman"/>
                <w:b/>
                <w:sz w:val="18"/>
                <w:szCs w:val="20"/>
              </w:rPr>
            </w:pPr>
            <w:r w:rsidRPr="00911353">
              <w:rPr>
                <w:rFonts w:ascii="Times New Roman" w:hAnsi="Times New Roman"/>
                <w:b/>
                <w:sz w:val="18"/>
                <w:szCs w:val="20"/>
              </w:rPr>
              <w:t>Итого</w:t>
            </w:r>
          </w:p>
        </w:tc>
        <w:tc>
          <w:tcPr>
            <w:tcW w:w="1440" w:type="dxa"/>
          </w:tcPr>
          <w:p w:rsidR="00C40737" w:rsidRPr="00911353" w:rsidRDefault="00C40737" w:rsidP="005268E0">
            <w:pPr>
              <w:pStyle w:val="NoSpacing"/>
              <w:jc w:val="center"/>
              <w:rPr>
                <w:rFonts w:ascii="Times New Roman" w:hAnsi="Times New Roman"/>
                <w:b/>
                <w:sz w:val="18"/>
                <w:szCs w:val="20"/>
              </w:rPr>
            </w:pPr>
            <w:r>
              <w:rPr>
                <w:rFonts w:ascii="Times New Roman" w:hAnsi="Times New Roman"/>
                <w:b/>
                <w:sz w:val="18"/>
                <w:szCs w:val="20"/>
              </w:rPr>
              <w:t>119</w:t>
            </w:r>
          </w:p>
        </w:tc>
        <w:tc>
          <w:tcPr>
            <w:tcW w:w="1440" w:type="dxa"/>
          </w:tcPr>
          <w:p w:rsidR="00C40737" w:rsidRPr="00911353" w:rsidRDefault="00C40737" w:rsidP="005268E0">
            <w:pPr>
              <w:pStyle w:val="NoSpacing"/>
              <w:jc w:val="center"/>
              <w:rPr>
                <w:rFonts w:ascii="Times New Roman" w:hAnsi="Times New Roman"/>
                <w:b/>
                <w:sz w:val="18"/>
                <w:szCs w:val="20"/>
              </w:rPr>
            </w:pPr>
            <w:r w:rsidRPr="00911353">
              <w:rPr>
                <w:rFonts w:ascii="Times New Roman" w:hAnsi="Times New Roman"/>
                <w:b/>
                <w:sz w:val="18"/>
                <w:szCs w:val="20"/>
              </w:rPr>
              <w:t>3</w:t>
            </w:r>
          </w:p>
        </w:tc>
        <w:tc>
          <w:tcPr>
            <w:tcW w:w="1800" w:type="dxa"/>
          </w:tcPr>
          <w:p w:rsidR="00C40737" w:rsidRPr="00911353" w:rsidRDefault="00C40737" w:rsidP="005268E0">
            <w:pPr>
              <w:pStyle w:val="NoSpacing"/>
              <w:jc w:val="center"/>
              <w:rPr>
                <w:rFonts w:ascii="Times New Roman" w:hAnsi="Times New Roman"/>
                <w:b/>
                <w:sz w:val="18"/>
                <w:szCs w:val="20"/>
              </w:rPr>
            </w:pPr>
            <w:r w:rsidRPr="00911353">
              <w:rPr>
                <w:rFonts w:ascii="Times New Roman" w:hAnsi="Times New Roman"/>
                <w:b/>
                <w:sz w:val="18"/>
                <w:szCs w:val="20"/>
              </w:rPr>
              <w:t>1</w:t>
            </w:r>
            <w:r>
              <w:rPr>
                <w:rFonts w:ascii="Times New Roman" w:hAnsi="Times New Roman"/>
                <w:b/>
                <w:sz w:val="18"/>
                <w:szCs w:val="20"/>
              </w:rPr>
              <w:t>2</w:t>
            </w:r>
          </w:p>
        </w:tc>
        <w:tc>
          <w:tcPr>
            <w:tcW w:w="1260" w:type="dxa"/>
          </w:tcPr>
          <w:p w:rsidR="00C40737" w:rsidRPr="00911353" w:rsidRDefault="00C40737" w:rsidP="005268E0">
            <w:pPr>
              <w:pStyle w:val="NoSpacing"/>
              <w:jc w:val="center"/>
              <w:rPr>
                <w:rFonts w:ascii="Times New Roman" w:hAnsi="Times New Roman"/>
                <w:b/>
                <w:sz w:val="18"/>
                <w:szCs w:val="20"/>
              </w:rPr>
            </w:pPr>
          </w:p>
        </w:tc>
      </w:tr>
    </w:tbl>
    <w:p w:rsidR="00C40737" w:rsidRPr="00B52424" w:rsidRDefault="00C40737" w:rsidP="00A94B8B">
      <w:pPr>
        <w:pStyle w:val="NoSpacing"/>
        <w:ind w:firstLine="993"/>
        <w:jc w:val="center"/>
        <w:rPr>
          <w:rFonts w:ascii="Times New Roman" w:hAnsi="Times New Roman"/>
          <w:b/>
          <w:color w:val="FF0000"/>
          <w:sz w:val="28"/>
        </w:rPr>
      </w:pPr>
    </w:p>
    <w:p w:rsidR="00C40737" w:rsidRPr="00151E50" w:rsidRDefault="00C40737" w:rsidP="00A94B8B">
      <w:pPr>
        <w:pStyle w:val="NoSpacing"/>
        <w:ind w:firstLine="993"/>
        <w:jc w:val="center"/>
        <w:rPr>
          <w:rFonts w:ascii="Times New Roman" w:hAnsi="Times New Roman"/>
          <w:b/>
          <w:sz w:val="28"/>
        </w:rPr>
      </w:pPr>
    </w:p>
    <w:p w:rsidR="00C40737" w:rsidRPr="00623C8F" w:rsidRDefault="00C40737" w:rsidP="00A94B8B">
      <w:pPr>
        <w:pStyle w:val="NoSpacing"/>
        <w:ind w:firstLine="993"/>
        <w:jc w:val="center"/>
        <w:rPr>
          <w:rFonts w:ascii="Times New Roman" w:hAnsi="Times New Roman"/>
          <w:b/>
          <w:sz w:val="20"/>
        </w:rPr>
      </w:pPr>
      <w:r w:rsidRPr="00623C8F">
        <w:rPr>
          <w:rFonts w:ascii="Times New Roman" w:hAnsi="Times New Roman"/>
          <w:b/>
          <w:sz w:val="20"/>
        </w:rPr>
        <w:t>Проекты:</w:t>
      </w:r>
    </w:p>
    <w:p w:rsidR="00C40737" w:rsidRPr="00623C8F" w:rsidRDefault="00C40737" w:rsidP="00902E86">
      <w:pPr>
        <w:pStyle w:val="NoSpacing"/>
        <w:rPr>
          <w:rFonts w:ascii="Times New Roman" w:hAnsi="Times New Roman"/>
          <w:sz w:val="20"/>
        </w:rPr>
      </w:pPr>
      <w:r w:rsidRPr="00623C8F">
        <w:rPr>
          <w:rFonts w:ascii="Times New Roman" w:hAnsi="Times New Roman"/>
          <w:sz w:val="20"/>
        </w:rPr>
        <w:t>Проект: «Создание календаря исторических событий».</w:t>
      </w:r>
    </w:p>
    <w:p w:rsidR="00C40737" w:rsidRPr="00623C8F" w:rsidRDefault="00C40737" w:rsidP="00902E86">
      <w:pPr>
        <w:pStyle w:val="NoSpacing"/>
        <w:rPr>
          <w:rFonts w:ascii="Times New Roman" w:hAnsi="Times New Roman"/>
          <w:sz w:val="20"/>
        </w:rPr>
      </w:pPr>
      <w:r w:rsidRPr="00623C8F">
        <w:rPr>
          <w:rFonts w:ascii="Times New Roman" w:hAnsi="Times New Roman"/>
          <w:sz w:val="20"/>
        </w:rPr>
        <w:t>Проект: «Природа и мы».</w:t>
      </w:r>
    </w:p>
    <w:p w:rsidR="00C40737" w:rsidRPr="00623C8F" w:rsidRDefault="00C40737" w:rsidP="00902E86">
      <w:pPr>
        <w:pStyle w:val="NoSpacing"/>
        <w:rPr>
          <w:rFonts w:ascii="Times New Roman" w:hAnsi="Times New Roman"/>
          <w:sz w:val="20"/>
        </w:rPr>
      </w:pPr>
      <w:r w:rsidRPr="00623C8F">
        <w:rPr>
          <w:rFonts w:ascii="Times New Roman" w:hAnsi="Times New Roman"/>
          <w:sz w:val="20"/>
        </w:rPr>
        <w:t>Проект: «Они защищали Родину».</w:t>
      </w:r>
    </w:p>
    <w:p w:rsidR="00C40737" w:rsidRPr="00B52424" w:rsidRDefault="00C40737" w:rsidP="00902E86">
      <w:pPr>
        <w:pStyle w:val="NoSpacing"/>
        <w:rPr>
          <w:rFonts w:ascii="Times New Roman" w:hAnsi="Times New Roman"/>
          <w:color w:val="FF0000"/>
          <w:sz w:val="28"/>
        </w:rPr>
      </w:pPr>
    </w:p>
    <w:p w:rsidR="00C40737" w:rsidRPr="00B52424" w:rsidRDefault="00C40737" w:rsidP="00902E86">
      <w:pPr>
        <w:pStyle w:val="NoSpacing"/>
        <w:jc w:val="center"/>
        <w:rPr>
          <w:rFonts w:ascii="Times New Roman" w:hAnsi="Times New Roman"/>
          <w:b/>
          <w:color w:val="FF0000"/>
          <w:sz w:val="28"/>
        </w:rPr>
      </w:pPr>
    </w:p>
    <w:p w:rsidR="00C40737" w:rsidRDefault="00C40737" w:rsidP="00BB4871">
      <w:pPr>
        <w:pStyle w:val="ParagraphStyle"/>
        <w:shd w:val="clear" w:color="auto" w:fill="FFFFFF"/>
        <w:spacing w:before="48" w:line="252" w:lineRule="auto"/>
        <w:ind w:left="1080"/>
        <w:jc w:val="center"/>
        <w:rPr>
          <w:rFonts w:ascii="Monotype Corsiva" w:hAnsi="Monotype Corsiva" w:cs="Times New Roman"/>
          <w:b/>
          <w:i/>
          <w:sz w:val="36"/>
          <w:szCs w:val="28"/>
        </w:rPr>
      </w:pPr>
    </w:p>
    <w:p w:rsidR="00C40737" w:rsidRDefault="00C40737" w:rsidP="00BB4871">
      <w:pPr>
        <w:pStyle w:val="ParagraphStyle"/>
        <w:shd w:val="clear" w:color="auto" w:fill="FFFFFF"/>
        <w:spacing w:before="48" w:line="252" w:lineRule="auto"/>
        <w:ind w:left="1080"/>
        <w:jc w:val="center"/>
        <w:rPr>
          <w:rFonts w:ascii="Monotype Corsiva" w:hAnsi="Monotype Corsiva" w:cs="Times New Roman"/>
          <w:b/>
          <w:i/>
          <w:sz w:val="36"/>
          <w:szCs w:val="28"/>
        </w:rPr>
      </w:pPr>
    </w:p>
    <w:p w:rsidR="00C40737" w:rsidRDefault="00C40737" w:rsidP="00BB4871">
      <w:pPr>
        <w:pStyle w:val="ParagraphStyle"/>
        <w:shd w:val="clear" w:color="auto" w:fill="FFFFFF"/>
        <w:spacing w:before="48" w:line="252" w:lineRule="auto"/>
        <w:ind w:left="1080"/>
        <w:jc w:val="center"/>
        <w:rPr>
          <w:rFonts w:ascii="Monotype Corsiva" w:hAnsi="Monotype Corsiva" w:cs="Times New Roman"/>
          <w:b/>
          <w:i/>
          <w:sz w:val="36"/>
          <w:szCs w:val="28"/>
        </w:rPr>
      </w:pPr>
    </w:p>
    <w:p w:rsidR="00C40737" w:rsidRDefault="00C40737" w:rsidP="00BB4871">
      <w:pPr>
        <w:pStyle w:val="ParagraphStyle"/>
        <w:shd w:val="clear" w:color="auto" w:fill="FFFFFF"/>
        <w:spacing w:before="48" w:line="252" w:lineRule="auto"/>
        <w:ind w:left="1080"/>
        <w:jc w:val="center"/>
        <w:rPr>
          <w:rFonts w:ascii="Monotype Corsiva" w:hAnsi="Monotype Corsiva" w:cs="Times New Roman"/>
          <w:b/>
          <w:i/>
          <w:sz w:val="36"/>
          <w:szCs w:val="28"/>
        </w:rPr>
      </w:pPr>
    </w:p>
    <w:p w:rsidR="00C40737" w:rsidRDefault="00C40737" w:rsidP="00BB4871">
      <w:pPr>
        <w:pStyle w:val="ParagraphStyle"/>
        <w:shd w:val="clear" w:color="auto" w:fill="FFFFFF"/>
        <w:spacing w:before="48" w:line="252" w:lineRule="auto"/>
        <w:ind w:left="1080"/>
        <w:jc w:val="center"/>
        <w:rPr>
          <w:rFonts w:ascii="Monotype Corsiva" w:hAnsi="Monotype Corsiva" w:cs="Times New Roman"/>
          <w:b/>
          <w:i/>
          <w:sz w:val="36"/>
          <w:szCs w:val="28"/>
        </w:rPr>
      </w:pPr>
    </w:p>
    <w:p w:rsidR="00C40737" w:rsidRPr="00943C38" w:rsidRDefault="00C40737" w:rsidP="007545D1">
      <w:pPr>
        <w:pStyle w:val="NoSpacing"/>
        <w:rPr>
          <w:rFonts w:ascii="Times New Roman" w:hAnsi="Times New Roman"/>
          <w:color w:val="FF0000"/>
        </w:rPr>
      </w:pPr>
    </w:p>
    <w:sectPr w:rsidR="00C40737" w:rsidRPr="00943C38" w:rsidSect="004D24A6">
      <w:pgSz w:w="11906" w:h="16838"/>
      <w:pgMar w:top="567"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101B8"/>
    <w:multiLevelType w:val="hybridMultilevel"/>
    <w:tmpl w:val="1C94A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762A5A"/>
    <w:multiLevelType w:val="multilevel"/>
    <w:tmpl w:val="139A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E47801"/>
    <w:multiLevelType w:val="hybridMultilevel"/>
    <w:tmpl w:val="1A56D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DC05BCC"/>
    <w:multiLevelType w:val="hybridMultilevel"/>
    <w:tmpl w:val="F95267DC"/>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19A0110"/>
    <w:multiLevelType w:val="hybridMultilevel"/>
    <w:tmpl w:val="C6566152"/>
    <w:lvl w:ilvl="0" w:tplc="F418E034">
      <w:start w:val="1"/>
      <w:numFmt w:val="decimal"/>
      <w:lvlText w:val="%1."/>
      <w:lvlJc w:val="left"/>
      <w:pPr>
        <w:ind w:left="720" w:hanging="360"/>
      </w:pPr>
      <w:rPr>
        <w:rFonts w:cs="Times New Roman" w:hint="default"/>
        <w:i/>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7513FC8"/>
    <w:multiLevelType w:val="hybridMultilevel"/>
    <w:tmpl w:val="3A2E6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4EB0131"/>
    <w:multiLevelType w:val="hybridMultilevel"/>
    <w:tmpl w:val="B55AD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C7CED"/>
    <w:multiLevelType w:val="hybridMultilevel"/>
    <w:tmpl w:val="C6BA7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AF412E8"/>
    <w:multiLevelType w:val="hybridMultilevel"/>
    <w:tmpl w:val="B9DE1B94"/>
    <w:lvl w:ilvl="0" w:tplc="34D06C06">
      <w:numFmt w:val="bullet"/>
      <w:lvlText w:val="•"/>
      <w:lvlJc w:val="left"/>
      <w:pPr>
        <w:ind w:left="2145" w:hanging="1152"/>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60E043D8"/>
    <w:multiLevelType w:val="hybridMultilevel"/>
    <w:tmpl w:val="9B904982"/>
    <w:lvl w:ilvl="0" w:tplc="AF3E54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288578F"/>
    <w:multiLevelType w:val="hybridMultilevel"/>
    <w:tmpl w:val="B7EC5172"/>
    <w:lvl w:ilvl="0" w:tplc="B11C0694">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65217CAE"/>
    <w:multiLevelType w:val="hybridMultilevel"/>
    <w:tmpl w:val="DC901C7C"/>
    <w:lvl w:ilvl="0" w:tplc="227C520A">
      <w:numFmt w:val="bullet"/>
      <w:lvlText w:val="•"/>
      <w:lvlJc w:val="left"/>
      <w:pPr>
        <w:ind w:left="2145" w:hanging="1152"/>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6BC366D3"/>
    <w:multiLevelType w:val="hybridMultilevel"/>
    <w:tmpl w:val="F1C81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6D34A7E"/>
    <w:multiLevelType w:val="multilevel"/>
    <w:tmpl w:val="1D54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3C32F0"/>
    <w:multiLevelType w:val="multilevel"/>
    <w:tmpl w:val="CCD2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6863B8"/>
    <w:multiLevelType w:val="hybridMultilevel"/>
    <w:tmpl w:val="A1C0AD3E"/>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nsid w:val="7DC666E3"/>
    <w:multiLevelType w:val="hybridMultilevel"/>
    <w:tmpl w:val="CEEA8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E06115B"/>
    <w:multiLevelType w:val="hybridMultilevel"/>
    <w:tmpl w:val="15D87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1"/>
  </w:num>
  <w:num w:numId="4">
    <w:abstractNumId w:val="4"/>
  </w:num>
  <w:num w:numId="5">
    <w:abstractNumId w:val="14"/>
  </w:num>
  <w:num w:numId="6">
    <w:abstractNumId w:val="6"/>
  </w:num>
  <w:num w:numId="7">
    <w:abstractNumId w:val="19"/>
  </w:num>
  <w:num w:numId="8">
    <w:abstractNumId w:val="9"/>
  </w:num>
  <w:num w:numId="9">
    <w:abstractNumId w:val="20"/>
  </w:num>
  <w:num w:numId="10">
    <w:abstractNumId w:val="15"/>
  </w:num>
  <w:num w:numId="11">
    <w:abstractNumId w:val="10"/>
  </w:num>
  <w:num w:numId="12">
    <w:abstractNumId w:val="5"/>
  </w:num>
  <w:num w:numId="13">
    <w:abstractNumId w:val="8"/>
  </w:num>
  <w:num w:numId="14">
    <w:abstractNumId w:val="12"/>
  </w:num>
  <w:num w:numId="15">
    <w:abstractNumId w:val="7"/>
  </w:num>
  <w:num w:numId="16">
    <w:abstractNumId w:val="0"/>
  </w:num>
  <w:num w:numId="17">
    <w:abstractNumId w:val="2"/>
  </w:num>
  <w:num w:numId="18">
    <w:abstractNumId w:val="13"/>
  </w:num>
  <w:num w:numId="19">
    <w:abstractNumId w:val="1"/>
  </w:num>
  <w:num w:numId="20">
    <w:abstractNumId w:val="16"/>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1825"/>
    <w:rsid w:val="00051825"/>
    <w:rsid w:val="000C7E57"/>
    <w:rsid w:val="00150397"/>
    <w:rsid w:val="00151E50"/>
    <w:rsid w:val="001B485D"/>
    <w:rsid w:val="001D3C1C"/>
    <w:rsid w:val="001F381C"/>
    <w:rsid w:val="00204BBA"/>
    <w:rsid w:val="00220121"/>
    <w:rsid w:val="00286EF2"/>
    <w:rsid w:val="00295136"/>
    <w:rsid w:val="0030739A"/>
    <w:rsid w:val="00341361"/>
    <w:rsid w:val="003436B3"/>
    <w:rsid w:val="00380DB6"/>
    <w:rsid w:val="00381AC9"/>
    <w:rsid w:val="003A469B"/>
    <w:rsid w:val="003B5D8A"/>
    <w:rsid w:val="00447BA9"/>
    <w:rsid w:val="0046501D"/>
    <w:rsid w:val="0047320F"/>
    <w:rsid w:val="00496604"/>
    <w:rsid w:val="004A5190"/>
    <w:rsid w:val="004D24A6"/>
    <w:rsid w:val="004F6FCA"/>
    <w:rsid w:val="00522D7D"/>
    <w:rsid w:val="005268E0"/>
    <w:rsid w:val="00534B9B"/>
    <w:rsid w:val="005A4CC8"/>
    <w:rsid w:val="005C4727"/>
    <w:rsid w:val="005E3959"/>
    <w:rsid w:val="005E6739"/>
    <w:rsid w:val="005F7454"/>
    <w:rsid w:val="00623C8F"/>
    <w:rsid w:val="006327B2"/>
    <w:rsid w:val="006406FC"/>
    <w:rsid w:val="00685E51"/>
    <w:rsid w:val="006A7FA2"/>
    <w:rsid w:val="006D316C"/>
    <w:rsid w:val="007011BD"/>
    <w:rsid w:val="007545D1"/>
    <w:rsid w:val="00783A0E"/>
    <w:rsid w:val="007B61AE"/>
    <w:rsid w:val="007C586A"/>
    <w:rsid w:val="007F4A6D"/>
    <w:rsid w:val="00800854"/>
    <w:rsid w:val="008A0040"/>
    <w:rsid w:val="00902E86"/>
    <w:rsid w:val="00911353"/>
    <w:rsid w:val="0092236E"/>
    <w:rsid w:val="009230CB"/>
    <w:rsid w:val="00926CB7"/>
    <w:rsid w:val="00943C38"/>
    <w:rsid w:val="00962EAD"/>
    <w:rsid w:val="009F23CA"/>
    <w:rsid w:val="00A07627"/>
    <w:rsid w:val="00A93527"/>
    <w:rsid w:val="00A94B8B"/>
    <w:rsid w:val="00AA6324"/>
    <w:rsid w:val="00AF0B9E"/>
    <w:rsid w:val="00B24A59"/>
    <w:rsid w:val="00B34D95"/>
    <w:rsid w:val="00B35216"/>
    <w:rsid w:val="00B40FC1"/>
    <w:rsid w:val="00B52424"/>
    <w:rsid w:val="00B71E76"/>
    <w:rsid w:val="00B96603"/>
    <w:rsid w:val="00BA06DA"/>
    <w:rsid w:val="00BB4871"/>
    <w:rsid w:val="00BE2100"/>
    <w:rsid w:val="00BE48DA"/>
    <w:rsid w:val="00BF3D80"/>
    <w:rsid w:val="00C06E38"/>
    <w:rsid w:val="00C27081"/>
    <w:rsid w:val="00C40737"/>
    <w:rsid w:val="00C712D6"/>
    <w:rsid w:val="00C852BB"/>
    <w:rsid w:val="00CB08B9"/>
    <w:rsid w:val="00CB51DE"/>
    <w:rsid w:val="00CC321B"/>
    <w:rsid w:val="00CF54A1"/>
    <w:rsid w:val="00CF68CF"/>
    <w:rsid w:val="00D15D7C"/>
    <w:rsid w:val="00D46A1D"/>
    <w:rsid w:val="00DB2078"/>
    <w:rsid w:val="00DF2EFF"/>
    <w:rsid w:val="00E51740"/>
    <w:rsid w:val="00E82D21"/>
    <w:rsid w:val="00EF7282"/>
    <w:rsid w:val="00F53FA4"/>
    <w:rsid w:val="00F65952"/>
    <w:rsid w:val="00FF1E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6C"/>
    <w:pPr>
      <w:spacing w:after="200" w:line="276" w:lineRule="auto"/>
    </w:pPr>
  </w:style>
  <w:style w:type="paragraph" w:styleId="Heading4">
    <w:name w:val="heading 4"/>
    <w:basedOn w:val="Normal"/>
    <w:next w:val="Normal"/>
    <w:link w:val="Heading4Char"/>
    <w:uiPriority w:val="99"/>
    <w:qFormat/>
    <w:rsid w:val="00CF54A1"/>
    <w:pPr>
      <w:keepNext/>
      <w:spacing w:before="240" w:after="60"/>
      <w:outlineLvl w:val="3"/>
    </w:pPr>
    <w:rPr>
      <w:b/>
      <w:b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CF54A1"/>
    <w:rPr>
      <w:rFonts w:ascii="Calibri" w:hAnsi="Calibri" w:cs="Times New Roman"/>
      <w:b/>
      <w:bCs/>
      <w:sz w:val="28"/>
      <w:szCs w:val="28"/>
      <w:lang w:eastAsia="en-US"/>
    </w:rPr>
  </w:style>
  <w:style w:type="paragraph" w:customStyle="1" w:styleId="a">
    <w:name w:val="Стиль"/>
    <w:uiPriority w:val="99"/>
    <w:rsid w:val="00051825"/>
    <w:pPr>
      <w:widowControl w:val="0"/>
      <w:autoSpaceDE w:val="0"/>
      <w:autoSpaceDN w:val="0"/>
      <w:adjustRightInd w:val="0"/>
    </w:pPr>
    <w:rPr>
      <w:rFonts w:ascii="Times New Roman" w:hAnsi="Times New Roman"/>
      <w:sz w:val="24"/>
      <w:szCs w:val="24"/>
    </w:rPr>
  </w:style>
  <w:style w:type="character" w:styleId="Strong">
    <w:name w:val="Strong"/>
    <w:basedOn w:val="DefaultParagraphFont"/>
    <w:uiPriority w:val="99"/>
    <w:qFormat/>
    <w:rsid w:val="00051825"/>
    <w:rPr>
      <w:rFonts w:cs="Times New Roman"/>
      <w:b/>
    </w:rPr>
  </w:style>
  <w:style w:type="paragraph" w:customStyle="1" w:styleId="b-serplistitemsnippet">
    <w:name w:val="b-serp__list_item_snippet"/>
    <w:basedOn w:val="Normal"/>
    <w:uiPriority w:val="99"/>
    <w:rsid w:val="00051825"/>
    <w:pPr>
      <w:spacing w:before="100" w:beforeAutospacing="1" w:after="100" w:afterAutospacing="1" w:line="240" w:lineRule="auto"/>
    </w:pPr>
    <w:rPr>
      <w:rFonts w:ascii="Times New Roman" w:hAnsi="Times New Roman"/>
      <w:sz w:val="24"/>
      <w:szCs w:val="24"/>
    </w:rPr>
  </w:style>
  <w:style w:type="paragraph" w:styleId="NoSpacing">
    <w:name w:val="No Spacing"/>
    <w:uiPriority w:val="99"/>
    <w:qFormat/>
    <w:rsid w:val="00534B9B"/>
  </w:style>
  <w:style w:type="paragraph" w:customStyle="1" w:styleId="ParagraphStyle">
    <w:name w:val="Paragraph Style"/>
    <w:uiPriority w:val="99"/>
    <w:rsid w:val="007011BD"/>
    <w:pPr>
      <w:autoSpaceDE w:val="0"/>
      <w:autoSpaceDN w:val="0"/>
      <w:adjustRightInd w:val="0"/>
    </w:pPr>
    <w:rPr>
      <w:rFonts w:ascii="Arial" w:hAnsi="Arial" w:cs="Arial"/>
      <w:sz w:val="24"/>
      <w:szCs w:val="24"/>
    </w:rPr>
  </w:style>
  <w:style w:type="table" w:styleId="TableGrid">
    <w:name w:val="Table Grid"/>
    <w:basedOn w:val="TableNormal"/>
    <w:uiPriority w:val="99"/>
    <w:rsid w:val="00A94B8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Без интервала1"/>
    <w:uiPriority w:val="99"/>
    <w:rsid w:val="00B52424"/>
    <w:rPr>
      <w:rFonts w:ascii="Times New Roman" w:hAnsi="Times New Roman"/>
      <w:sz w:val="28"/>
      <w:szCs w:val="28"/>
    </w:rPr>
  </w:style>
  <w:style w:type="paragraph" w:customStyle="1" w:styleId="ListParagraph1">
    <w:name w:val="List Paragraph1"/>
    <w:basedOn w:val="Normal"/>
    <w:uiPriority w:val="99"/>
    <w:rsid w:val="00CF54A1"/>
    <w:pPr>
      <w:ind w:left="720"/>
      <w:contextualSpacing/>
    </w:pPr>
    <w:rPr>
      <w:lang w:eastAsia="en-US"/>
    </w:rPr>
  </w:style>
  <w:style w:type="paragraph" w:styleId="BodyText">
    <w:name w:val="Body Text"/>
    <w:basedOn w:val="Normal"/>
    <w:link w:val="BodyTextChar"/>
    <w:uiPriority w:val="99"/>
    <w:rsid w:val="00CF54A1"/>
    <w:pPr>
      <w:spacing w:after="0" w:line="240" w:lineRule="auto"/>
    </w:pPr>
    <w:rPr>
      <w:rFonts w:ascii="Times New Roman" w:hAnsi="Times New Roman"/>
      <w:sz w:val="28"/>
      <w:szCs w:val="24"/>
    </w:rPr>
  </w:style>
  <w:style w:type="character" w:customStyle="1" w:styleId="BodyTextChar">
    <w:name w:val="Body Text Char"/>
    <w:basedOn w:val="DefaultParagraphFont"/>
    <w:link w:val="BodyText"/>
    <w:uiPriority w:val="99"/>
    <w:locked/>
    <w:rsid w:val="00CF54A1"/>
    <w:rPr>
      <w:rFonts w:ascii="Times New Roman" w:hAnsi="Times New Roman" w:cs="Times New Roman"/>
      <w:sz w:val="24"/>
      <w:szCs w:val="24"/>
    </w:rPr>
  </w:style>
  <w:style w:type="paragraph" w:styleId="BodyTextIndent2">
    <w:name w:val="Body Text Indent 2"/>
    <w:basedOn w:val="Normal"/>
    <w:link w:val="BodyTextIndent2Char"/>
    <w:uiPriority w:val="99"/>
    <w:semiHidden/>
    <w:rsid w:val="00CF54A1"/>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semiHidden/>
    <w:locked/>
    <w:rsid w:val="00CF54A1"/>
    <w:rPr>
      <w:rFonts w:ascii="Calibri" w:hAnsi="Calibri" w:cs="Times New Roman"/>
      <w:lang w:eastAsia="en-US"/>
    </w:rPr>
  </w:style>
  <w:style w:type="paragraph" w:styleId="NormalWeb">
    <w:name w:val="Normal (Web)"/>
    <w:basedOn w:val="Normal"/>
    <w:uiPriority w:val="99"/>
    <w:rsid w:val="00AF0B9E"/>
    <w:pPr>
      <w:spacing w:before="100" w:beforeAutospacing="1" w:after="100" w:afterAutospacing="1" w:line="240" w:lineRule="auto"/>
    </w:pPr>
    <w:rPr>
      <w:rFonts w:ascii="Times New Roman" w:hAnsi="Times New Roman"/>
      <w:sz w:val="24"/>
      <w:szCs w:val="24"/>
    </w:rPr>
  </w:style>
  <w:style w:type="paragraph" w:customStyle="1" w:styleId="c21c43">
    <w:name w:val="c21 c43"/>
    <w:basedOn w:val="Normal"/>
    <w:uiPriority w:val="99"/>
    <w:rsid w:val="007545D1"/>
    <w:pPr>
      <w:spacing w:before="100" w:beforeAutospacing="1" w:after="100" w:afterAutospacing="1" w:line="240" w:lineRule="auto"/>
    </w:pPr>
    <w:rPr>
      <w:rFonts w:ascii="Times New Roman" w:hAnsi="Times New Roman"/>
      <w:sz w:val="24"/>
      <w:szCs w:val="24"/>
    </w:rPr>
  </w:style>
  <w:style w:type="character" w:customStyle="1" w:styleId="c10c1">
    <w:name w:val="c10 c1"/>
    <w:basedOn w:val="DefaultParagraphFont"/>
    <w:uiPriority w:val="99"/>
    <w:rsid w:val="007545D1"/>
    <w:rPr>
      <w:rFonts w:cs="Times New Roman"/>
    </w:rPr>
  </w:style>
  <w:style w:type="character" w:customStyle="1" w:styleId="c26">
    <w:name w:val="c26"/>
    <w:basedOn w:val="DefaultParagraphFont"/>
    <w:uiPriority w:val="99"/>
    <w:rsid w:val="007545D1"/>
    <w:rPr>
      <w:rFonts w:cs="Times New Roman"/>
    </w:rPr>
  </w:style>
  <w:style w:type="paragraph" w:customStyle="1" w:styleId="c61c43c50">
    <w:name w:val="c61 c43 c50"/>
    <w:basedOn w:val="Normal"/>
    <w:uiPriority w:val="99"/>
    <w:rsid w:val="007545D1"/>
    <w:pPr>
      <w:spacing w:before="100" w:beforeAutospacing="1" w:after="100" w:afterAutospacing="1" w:line="240" w:lineRule="auto"/>
    </w:pPr>
    <w:rPr>
      <w:rFonts w:ascii="Times New Roman" w:hAnsi="Times New Roman"/>
      <w:sz w:val="24"/>
      <w:szCs w:val="24"/>
    </w:rPr>
  </w:style>
  <w:style w:type="paragraph" w:customStyle="1" w:styleId="c49c43">
    <w:name w:val="c49 c43"/>
    <w:basedOn w:val="Normal"/>
    <w:uiPriority w:val="99"/>
    <w:rsid w:val="007545D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4884008">
      <w:marLeft w:val="0"/>
      <w:marRight w:val="0"/>
      <w:marTop w:val="0"/>
      <w:marBottom w:val="0"/>
      <w:divBdr>
        <w:top w:val="none" w:sz="0" w:space="0" w:color="auto"/>
        <w:left w:val="none" w:sz="0" w:space="0" w:color="auto"/>
        <w:bottom w:val="none" w:sz="0" w:space="0" w:color="auto"/>
        <w:right w:val="none" w:sz="0" w:space="0" w:color="auto"/>
      </w:divBdr>
    </w:div>
    <w:div w:id="64884009">
      <w:marLeft w:val="0"/>
      <w:marRight w:val="0"/>
      <w:marTop w:val="0"/>
      <w:marBottom w:val="0"/>
      <w:divBdr>
        <w:top w:val="none" w:sz="0" w:space="0" w:color="auto"/>
        <w:left w:val="none" w:sz="0" w:space="0" w:color="auto"/>
        <w:bottom w:val="none" w:sz="0" w:space="0" w:color="auto"/>
        <w:right w:val="none" w:sz="0" w:space="0" w:color="auto"/>
      </w:divBdr>
    </w:div>
    <w:div w:id="64884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6</Pages>
  <Words>2909</Words>
  <Characters>16586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Админ</dc:creator>
  <cp:keywords/>
  <dc:description/>
  <cp:lastModifiedBy>User</cp:lastModifiedBy>
  <cp:revision>2</cp:revision>
  <cp:lastPrinted>2016-09-02T23:48:00Z</cp:lastPrinted>
  <dcterms:created xsi:type="dcterms:W3CDTF">2016-09-27T18:18:00Z</dcterms:created>
  <dcterms:modified xsi:type="dcterms:W3CDTF">2016-09-27T18:18:00Z</dcterms:modified>
</cp:coreProperties>
</file>